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796C26" w:rsidRDefault="0022631D" w:rsidP="00796C26">
      <w:pPr>
        <w:spacing w:before="0" w:after="120"/>
        <w:ind w:left="-86"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796C2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F2A9659" w14:textId="2645ACBF" w:rsidR="0022631D" w:rsidRPr="00C55480" w:rsidRDefault="00CB2394" w:rsidP="00EB7923">
      <w:pPr>
        <w:spacing w:before="0" w:after="120"/>
        <w:ind w:left="-86" w:firstLine="360"/>
        <w:jc w:val="both"/>
        <w:rPr>
          <w:rFonts w:ascii="GHEA Grapalat" w:hAnsi="GHEA Grapalat" w:cs="Sylfaen"/>
          <w:sz w:val="20"/>
          <w:lang w:val="af-ZA"/>
        </w:rPr>
      </w:pPr>
      <w:r w:rsidRPr="00CB2394">
        <w:rPr>
          <w:rFonts w:ascii="GHEA Grapalat" w:hAnsi="GHEA Grapalat" w:cs="Sylfaen"/>
          <w:sz w:val="20"/>
          <w:lang w:val="af-ZA"/>
        </w:rPr>
        <w:t xml:space="preserve">ՀՀ կրթության, գիտության, մշակույթի և սպորտի նախարարությունը ստորև ներկայացնում է իր կարիքների համար </w:t>
      </w:r>
      <w:r w:rsidR="00F637D6" w:rsidRPr="00F637D6">
        <w:rPr>
          <w:rFonts w:ascii="GHEA Grapalat" w:hAnsi="GHEA Grapalat" w:cs="Sylfaen"/>
          <w:sz w:val="20"/>
          <w:lang w:val="af-ZA"/>
        </w:rPr>
        <w:t>թվով</w:t>
      </w:r>
      <w:r w:rsidR="000942B7">
        <w:rPr>
          <w:rFonts w:ascii="GHEA Grapalat" w:hAnsi="GHEA Grapalat" w:cs="Sylfaen"/>
          <w:sz w:val="20"/>
          <w:lang w:val="af-ZA"/>
        </w:rPr>
        <w:t xml:space="preserve"> 13</w:t>
      </w:r>
      <w:r w:rsidR="00F637D6" w:rsidRPr="00F637D6">
        <w:rPr>
          <w:rFonts w:ascii="GHEA Grapalat" w:hAnsi="GHEA Grapalat" w:cs="Sylfaen"/>
          <w:sz w:val="20"/>
          <w:lang w:val="af-ZA"/>
        </w:rPr>
        <w:t xml:space="preserve"> դպրոցների դպրոցական կահույքի լրակազմի</w:t>
      </w:r>
      <w:r w:rsidRPr="00CB2394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F637D6" w:rsidRPr="00725A25">
        <w:rPr>
          <w:rFonts w:ascii="GHEA Grapalat" w:hAnsi="GHEA Grapalat" w:cs="Sylfaen"/>
          <w:sz w:val="20"/>
          <w:lang w:val="af-ZA"/>
        </w:rPr>
        <w:t>«ՀՀԿԳՄՍՆԷԱՃԱՊՁԲ-</w:t>
      </w:r>
      <w:r w:rsidR="000942B7">
        <w:rPr>
          <w:rFonts w:ascii="GHEA Grapalat" w:hAnsi="GHEA Grapalat" w:cs="Sylfaen"/>
          <w:sz w:val="20"/>
          <w:lang w:val="af-ZA"/>
        </w:rPr>
        <w:t>26/79</w:t>
      </w:r>
      <w:r w:rsidR="00F637D6" w:rsidRPr="00725A25">
        <w:rPr>
          <w:rFonts w:ascii="GHEA Grapalat" w:hAnsi="GHEA Grapalat" w:cs="Sylfaen"/>
          <w:sz w:val="20"/>
          <w:lang w:val="af-ZA"/>
        </w:rPr>
        <w:t>»</w:t>
      </w:r>
      <w:r w:rsidRPr="00CB239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6F2779" w:rsidRPr="00892C0C">
        <w:rPr>
          <w:rFonts w:ascii="GHEA Grapalat" w:hAnsi="GHEA Grapalat" w:cs="Sylfaen"/>
          <w:sz w:val="20"/>
          <w:lang w:val="af-ZA"/>
        </w:rPr>
        <w:t xml:space="preserve"> </w:t>
      </w:r>
      <w:r w:rsidR="000942B7">
        <w:rPr>
          <w:rFonts w:ascii="GHEA Grapalat" w:hAnsi="GHEA Grapalat" w:cs="Sylfaen"/>
          <w:sz w:val="20"/>
          <w:lang w:val="af-ZA"/>
        </w:rPr>
        <w:t xml:space="preserve">09.06.20262. </w:t>
      </w:r>
      <w:r w:rsidR="0022631D" w:rsidRPr="00892C0C">
        <w:rPr>
          <w:rFonts w:ascii="GHEA Grapalat" w:hAnsi="GHEA Grapalat" w:cs="Sylfaen"/>
          <w:sz w:val="20"/>
          <w:lang w:val="af-ZA"/>
        </w:rPr>
        <w:t>կնքված</w:t>
      </w:r>
      <w:r w:rsidR="0022631D" w:rsidRPr="00C55480">
        <w:rPr>
          <w:rFonts w:ascii="GHEA Grapalat" w:hAnsi="GHEA Grapalat" w:cs="Sylfaen"/>
          <w:sz w:val="20"/>
          <w:lang w:val="af-ZA"/>
        </w:rPr>
        <w:t xml:space="preserve"> </w:t>
      </w:r>
      <w:r w:rsidR="00D81D0F" w:rsidRPr="00D81D0F">
        <w:rPr>
          <w:rFonts w:ascii="GHEA Grapalat" w:hAnsi="GHEA Grapalat" w:cs="Sylfaen"/>
          <w:sz w:val="20"/>
          <w:lang w:val="af-ZA"/>
        </w:rPr>
        <w:t xml:space="preserve">№ </w:t>
      </w:r>
      <w:r w:rsidR="00F637D6" w:rsidRPr="00F637D6">
        <w:rPr>
          <w:rFonts w:ascii="GHEA Grapalat" w:hAnsi="GHEA Grapalat" w:cs="Sylfaen"/>
          <w:sz w:val="20"/>
          <w:lang w:val="af-ZA"/>
        </w:rPr>
        <w:t>ՀՀԿԳՄՍՆԷԱՃԱՊՁԲ-</w:t>
      </w:r>
      <w:r w:rsidR="000942B7">
        <w:rPr>
          <w:rFonts w:ascii="GHEA Grapalat" w:hAnsi="GHEA Grapalat" w:cs="Sylfaen"/>
          <w:sz w:val="20"/>
          <w:lang w:val="af-ZA"/>
        </w:rPr>
        <w:t>26/79</w:t>
      </w:r>
      <w:r w:rsidR="001A1596">
        <w:rPr>
          <w:rFonts w:ascii="GHEA Grapalat" w:hAnsi="GHEA Grapalat" w:cs="Sylfaen"/>
          <w:sz w:val="20"/>
          <w:lang w:val="af-ZA"/>
        </w:rPr>
        <w:t>-1</w:t>
      </w:r>
      <w:r w:rsidR="00F637D6" w:rsidRPr="00F637D6">
        <w:rPr>
          <w:rFonts w:ascii="GHEA Grapalat" w:hAnsi="GHEA Grapalat" w:cs="Sylfaen"/>
          <w:sz w:val="20"/>
          <w:lang w:val="af-ZA"/>
        </w:rPr>
        <w:t xml:space="preserve">, </w:t>
      </w:r>
      <w:r w:rsidR="00D81D0F" w:rsidRPr="00D81D0F">
        <w:rPr>
          <w:rFonts w:ascii="GHEA Grapalat" w:hAnsi="GHEA Grapalat" w:cs="Sylfaen"/>
          <w:sz w:val="20"/>
          <w:lang w:val="af-ZA"/>
        </w:rPr>
        <w:t xml:space="preserve"> </w:t>
      </w:r>
      <w:r w:rsidR="00F637D6" w:rsidRPr="00F637D6">
        <w:rPr>
          <w:rFonts w:ascii="GHEA Grapalat" w:hAnsi="GHEA Grapalat" w:cs="Sylfaen"/>
          <w:sz w:val="20"/>
          <w:lang w:val="af-ZA"/>
        </w:rPr>
        <w:t>ՀՀԿԳՄՍՆԷԱՃԱՊՁԲ-</w:t>
      </w:r>
      <w:r w:rsidR="000942B7">
        <w:rPr>
          <w:rFonts w:ascii="GHEA Grapalat" w:hAnsi="GHEA Grapalat" w:cs="Sylfaen"/>
          <w:sz w:val="20"/>
          <w:lang w:val="af-ZA"/>
        </w:rPr>
        <w:t>26/79</w:t>
      </w:r>
      <w:r w:rsidR="00F637D6">
        <w:rPr>
          <w:rFonts w:ascii="GHEA Grapalat" w:hAnsi="GHEA Grapalat" w:cs="Sylfaen"/>
          <w:sz w:val="20"/>
          <w:lang w:val="af-ZA"/>
        </w:rPr>
        <w:t>-2</w:t>
      </w:r>
      <w:r w:rsidR="00F637D6" w:rsidRPr="00F637D6">
        <w:rPr>
          <w:rFonts w:ascii="GHEA Grapalat" w:hAnsi="GHEA Grapalat" w:cs="Sylfaen"/>
          <w:sz w:val="20"/>
          <w:lang w:val="af-ZA"/>
        </w:rPr>
        <w:t>, ՀՀԿԳՄՍՆԷԱՃԱՊՁԲ-</w:t>
      </w:r>
      <w:r w:rsidR="000942B7">
        <w:rPr>
          <w:rFonts w:ascii="GHEA Grapalat" w:hAnsi="GHEA Grapalat" w:cs="Sylfaen"/>
          <w:sz w:val="20"/>
          <w:lang w:val="af-ZA"/>
        </w:rPr>
        <w:t>26/79-5</w:t>
      </w:r>
      <w:r w:rsidR="00F637D6">
        <w:rPr>
          <w:rFonts w:ascii="GHEA Grapalat" w:hAnsi="GHEA Grapalat" w:cs="Sylfaen"/>
          <w:sz w:val="20"/>
          <w:lang w:val="af-ZA"/>
        </w:rPr>
        <w:t xml:space="preserve"> և </w:t>
      </w:r>
      <w:r w:rsidR="00F637D6" w:rsidRPr="00F637D6">
        <w:rPr>
          <w:rFonts w:ascii="GHEA Grapalat" w:hAnsi="GHEA Grapalat" w:cs="Sylfaen"/>
          <w:sz w:val="20"/>
          <w:lang w:val="af-ZA"/>
        </w:rPr>
        <w:t>ՀՀԿԳՄՍՆԷԱՃԱՊՁԲ-</w:t>
      </w:r>
      <w:r w:rsidR="000942B7">
        <w:rPr>
          <w:rFonts w:ascii="GHEA Grapalat" w:hAnsi="GHEA Grapalat" w:cs="Sylfaen"/>
          <w:sz w:val="20"/>
          <w:lang w:val="af-ZA"/>
        </w:rPr>
        <w:t>26/79-7</w:t>
      </w:r>
      <w:r w:rsidR="00F637D6" w:rsidRPr="00F637D6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C55480">
        <w:rPr>
          <w:rFonts w:ascii="GHEA Grapalat" w:hAnsi="GHEA Grapalat" w:cs="Sylfaen"/>
          <w:sz w:val="20"/>
          <w:lang w:val="af-ZA"/>
        </w:rPr>
        <w:t>պայմանագր</w:t>
      </w:r>
      <w:r w:rsidR="00F637D6" w:rsidRPr="00F637D6">
        <w:rPr>
          <w:rFonts w:ascii="GHEA Grapalat" w:hAnsi="GHEA Grapalat" w:cs="Sylfaen"/>
          <w:sz w:val="20"/>
          <w:lang w:val="af-ZA"/>
        </w:rPr>
        <w:t>եր</w:t>
      </w:r>
      <w:r w:rsidR="00545244" w:rsidRPr="00C55480">
        <w:rPr>
          <w:rFonts w:ascii="GHEA Grapalat" w:hAnsi="GHEA Grapalat" w:cs="Sylfaen"/>
          <w:sz w:val="20"/>
          <w:lang w:val="af-ZA"/>
        </w:rPr>
        <w:t>ի</w:t>
      </w:r>
      <w:r w:rsidR="0022631D" w:rsidRPr="00C55480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070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67"/>
        <w:gridCol w:w="61"/>
        <w:gridCol w:w="1286"/>
        <w:gridCol w:w="540"/>
        <w:gridCol w:w="54"/>
        <w:gridCol w:w="581"/>
        <w:gridCol w:w="249"/>
        <w:gridCol w:w="291"/>
        <w:gridCol w:w="189"/>
        <w:gridCol w:w="234"/>
        <w:gridCol w:w="312"/>
        <w:gridCol w:w="49"/>
        <w:gridCol w:w="302"/>
        <w:gridCol w:w="67"/>
        <w:gridCol w:w="234"/>
        <w:gridCol w:w="8"/>
        <w:gridCol w:w="534"/>
        <w:gridCol w:w="147"/>
        <w:gridCol w:w="414"/>
        <w:gridCol w:w="82"/>
        <w:gridCol w:w="76"/>
        <w:gridCol w:w="476"/>
        <w:gridCol w:w="29"/>
        <w:gridCol w:w="142"/>
        <w:gridCol w:w="20"/>
        <w:gridCol w:w="473"/>
        <w:gridCol w:w="121"/>
        <w:gridCol w:w="459"/>
        <w:gridCol w:w="39"/>
        <w:gridCol w:w="573"/>
        <w:gridCol w:w="302"/>
        <w:gridCol w:w="37"/>
        <w:gridCol w:w="159"/>
        <w:gridCol w:w="211"/>
        <w:gridCol w:w="230"/>
        <w:gridCol w:w="1555"/>
      </w:tblGrid>
      <w:tr w:rsidR="0022631D" w:rsidRPr="0022631D" w14:paraId="3BCB0F4A" w14:textId="77777777" w:rsidTr="00814940">
        <w:trPr>
          <w:trHeight w:val="146"/>
        </w:trPr>
        <w:tc>
          <w:tcPr>
            <w:tcW w:w="4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03" w:type="dxa"/>
            <w:gridSpan w:val="3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33E7C" w:rsidRPr="0022631D" w14:paraId="796D388F" w14:textId="77777777" w:rsidTr="00814940">
        <w:trPr>
          <w:trHeight w:val="110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781659E7" w14:textId="7DAE5357" w:rsidR="0022631D" w:rsidRPr="00545244" w:rsidRDefault="005452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41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7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27" w:type="dxa"/>
            <w:gridSpan w:val="9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22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8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8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33E7C" w:rsidRPr="0022631D" w14:paraId="02BE1D52" w14:textId="77777777" w:rsidTr="004327A6">
        <w:trPr>
          <w:trHeight w:val="175"/>
        </w:trPr>
        <w:tc>
          <w:tcPr>
            <w:tcW w:w="46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545244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64" w:type="dxa"/>
            <w:gridSpan w:val="5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22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80" w:type="dxa"/>
            <w:gridSpan w:val="7"/>
            <w:vMerge/>
            <w:shd w:val="clear" w:color="auto" w:fill="auto"/>
            <w:vAlign w:val="center"/>
          </w:tcPr>
          <w:p w14:paraId="12AD9841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2"/>
            <w:vMerge/>
            <w:shd w:val="clear" w:color="auto" w:fill="auto"/>
            <w:vAlign w:val="center"/>
          </w:tcPr>
          <w:p w14:paraId="28B6AAAB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3E7C" w:rsidRPr="0022631D" w14:paraId="688F77C8" w14:textId="77777777" w:rsidTr="004327A6">
        <w:trPr>
          <w:trHeight w:val="275"/>
        </w:trPr>
        <w:tc>
          <w:tcPr>
            <w:tcW w:w="4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7533D" w:rsidRPr="000942B7" w14:paraId="27FCBC8F" w14:textId="77777777" w:rsidTr="000942B7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7BF7DC71" w14:textId="65901C82" w:rsidR="0077533D" w:rsidRPr="00E77D4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0CE37" w14:textId="2B572CC5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դպրոցական</w:t>
            </w:r>
            <w:proofErr w:type="spellEnd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կահույք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-1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3F4DD" w14:textId="04AC1BA5" w:rsidR="0077533D" w:rsidRPr="00E77D46" w:rsidRDefault="0077533D" w:rsidP="007753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7D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լրակազմ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596E0" w14:textId="59AD3992" w:rsidR="0077533D" w:rsidRPr="00315884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7D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A125A" w14:textId="65866B75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7D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ECDA7" w14:textId="5A6BE47A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37683880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45A08" w14:textId="2D495FA3" w:rsidR="0077533D" w:rsidRPr="00F637D6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37683880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EC0FF" w14:textId="39902FD5" w:rsidR="0077533D" w:rsidRPr="00595890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Գեղարքունիքի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մարզի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Կարճաղբյուրի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միջնակարգ </w:t>
            </w:r>
            <w:r w:rsidRPr="00E77D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EB32E" w14:textId="76F21373" w:rsidR="0077533D" w:rsidRPr="00595890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Գեղարքունիքի մարզի Կարճաղբյուրի </w:t>
            </w: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միջնակարգ </w:t>
            </w:r>
            <w:r w:rsidRPr="00E77D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</w:tr>
      <w:tr w:rsidR="0077533D" w:rsidRPr="000942B7" w14:paraId="037C5898" w14:textId="77777777" w:rsidTr="000942B7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07038E75" w14:textId="5B53E489" w:rsidR="0077533D" w:rsidRPr="00E77D4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 w:rsidRPr="00E77D46"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CDCB2" w14:textId="3C734006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դպրոցական</w:t>
            </w:r>
            <w:proofErr w:type="spellEnd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կահույք-2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B695E" w14:textId="2C6C015E" w:rsidR="0077533D" w:rsidRPr="00E77D46" w:rsidRDefault="0077533D" w:rsidP="007753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7D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լրակազմ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5E051" w14:textId="467D4F29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7D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B3A7F" w14:textId="5052B3D5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7D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00762" w14:textId="579D8760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48081600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80E25" w14:textId="18082D9C" w:rsidR="0077533D" w:rsidRPr="00F637D6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48081600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38F95" w14:textId="13DDC1E0" w:rsidR="0077533D" w:rsidRPr="00F637D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Գեղարքունիքի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մարզի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Գավառի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թ.4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հիմանական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E77D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847EF" w14:textId="375EB317" w:rsidR="0077533D" w:rsidRPr="00F637D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Գեղարքունիքի մարզի Գավառի թ.4 հիմանական </w:t>
            </w:r>
            <w:r w:rsidRPr="00E77D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</w:tr>
      <w:tr w:rsidR="0077533D" w:rsidRPr="000942B7" w14:paraId="66331E1B" w14:textId="77777777" w:rsidTr="000942B7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5C54FD46" w14:textId="067F83B0" w:rsidR="0077533D" w:rsidRPr="00E77D4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77D46"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54C2F" w14:textId="272892AB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դպրոցական</w:t>
            </w:r>
            <w:proofErr w:type="spellEnd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կահույք-3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8742C" w14:textId="52E29058" w:rsidR="0077533D" w:rsidRPr="00E77D46" w:rsidRDefault="0077533D" w:rsidP="007753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7D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լրակազմ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DB8AB" w14:textId="0DB09AE5" w:rsidR="0077533D" w:rsidRPr="00315884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7D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23531" w14:textId="17F97995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7D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F4DB4" w14:textId="4F7D0715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31892120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4AF02" w14:textId="4E5C8A5F" w:rsidR="0077533D" w:rsidRPr="00F637D6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31892120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ACE8B" w14:textId="6756CAB8" w:rsidR="0077533D" w:rsidRPr="00595890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Վայոց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ձորի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մարզի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Ռինդի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միջնակարգ</w:t>
            </w:r>
            <w:proofErr w:type="spellEnd"/>
            <w:r w:rsidRPr="00E77D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դպրոցի դպրոցական կահույքի լրակազմ, որը պետք է համապատասխանի տեխնիկական առաջադրանքին: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29D23" w14:textId="4CE04A4A" w:rsidR="0077533D" w:rsidRPr="00595890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Վայոց ձորի մարզի Ռինդի միջնակարգ</w:t>
            </w:r>
            <w:r w:rsidRPr="00E77D4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դպրոցի դպրոցական կահույքի լրակազմ, որը պետք է համապատասխանի տեխնիկական առաջադրանքին:</w:t>
            </w:r>
          </w:p>
        </w:tc>
      </w:tr>
      <w:tr w:rsidR="0077533D" w:rsidRPr="000942B7" w14:paraId="790C45C8" w14:textId="77777777" w:rsidTr="000942B7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28D907E1" w14:textId="4D9988AB" w:rsidR="0077533D" w:rsidRPr="00E77D4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FFE15" w14:textId="6EDB979A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դպրոցական</w:t>
            </w:r>
            <w:proofErr w:type="spellEnd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կահույք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-4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34012" w14:textId="502569A2" w:rsidR="0077533D" w:rsidRPr="00E77D46" w:rsidRDefault="0077533D" w:rsidP="007753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7D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լրակազմ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DE793" w14:textId="7EBBEDE1" w:rsidR="0077533D" w:rsidRPr="00315884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7D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9E7F6" w14:textId="5E5F536E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7D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4C858" w14:textId="41AA9D6B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40683500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6BB1A" w14:textId="4774E9BB" w:rsidR="0077533D" w:rsidRPr="00F637D6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40683500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08493D5" w14:textId="4AB45C17" w:rsidR="0077533D" w:rsidRPr="00595890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Վայոց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ձորի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մարզի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Վայքի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վարժարան</w:t>
            </w:r>
            <w:proofErr w:type="spellEnd"/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ի դպրոցական կահույքի լրակազմ, որը պետք է համապատասխանի տեխնիկական առաջադրանքին: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92845D8" w14:textId="2C7B4F3F" w:rsidR="0077533D" w:rsidRPr="00595890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Վայոց ձորի մարզի Վայքի վարժարան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ի դպրոցական կահույքի լրակազմ, որը պետք է համապատասխանի տեխնիկական առաջադրանքին:</w:t>
            </w:r>
          </w:p>
        </w:tc>
      </w:tr>
      <w:tr w:rsidR="0077533D" w:rsidRPr="000942B7" w14:paraId="4D6A10E7" w14:textId="77777777" w:rsidTr="000942B7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3F35CAEC" w14:textId="24215585" w:rsidR="0077533D" w:rsidRPr="00E77D4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68D5D" w14:textId="34A462BA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դպրոցական</w:t>
            </w:r>
            <w:proofErr w:type="spellEnd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կահույք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-5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9E328" w14:textId="0A10898B" w:rsidR="0077533D" w:rsidRPr="00E77D46" w:rsidRDefault="0077533D" w:rsidP="007753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7D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լրակազմ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3C1E" w14:textId="7A9D78F5" w:rsidR="0077533D" w:rsidRPr="00315884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7D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B026C" w14:textId="419F343E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7D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8B390" w14:textId="6701EBEC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48928010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D7C58" w14:textId="4AAB8016" w:rsidR="0077533D" w:rsidRPr="00F637D6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48928010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981E6C" w14:textId="542CBC22" w:rsidR="0077533D" w:rsidRPr="00595890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Արմավիրի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մարզի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Ծիածանի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միջնակարգ</w:t>
            </w:r>
            <w:proofErr w:type="spellEnd"/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դպրոցի դպրոցական կահույքի լրակազմ, որը պետք է համապատասխանի տեխնիկական առաջադրանքին: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D408FF" w14:textId="26D20C38" w:rsidR="0077533D" w:rsidRPr="00595890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Արմավիրի մարզի Ծիածանի միջնակարգ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դպրոցի դպրոցական կահույքի լրակազմ, որը պետք է համապատասխանի տեխնիկական առաջադրանքին:</w:t>
            </w:r>
          </w:p>
        </w:tc>
      </w:tr>
      <w:tr w:rsidR="0077533D" w:rsidRPr="000942B7" w14:paraId="542AEE6B" w14:textId="77777777" w:rsidTr="000942B7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17FD6AEE" w14:textId="52A38202" w:rsidR="0077533D" w:rsidRPr="00E77D4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BEBC6" w14:textId="7997EFF7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դպրոցական</w:t>
            </w:r>
            <w:proofErr w:type="spellEnd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կահույք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-6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0F76D" w14:textId="304D7BD3" w:rsidR="0077533D" w:rsidRPr="00E77D46" w:rsidRDefault="0077533D" w:rsidP="007753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7D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լրակազմ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0EB0A" w14:textId="68E3401B" w:rsidR="0077533D" w:rsidRPr="00315884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E77D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59B54" w14:textId="797F8128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7D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49DEF" w14:textId="495D5730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28530530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BD169" w14:textId="13D22C80" w:rsidR="0077533D" w:rsidRPr="00F637D6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28530530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DD7F16" w14:textId="309ECC84" w:rsidR="0077533D" w:rsidRPr="00595890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Արարատի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մարզի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Դարակերտի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միջնակարգ</w:t>
            </w:r>
            <w:proofErr w:type="spellEnd"/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դպրոցի դպրոցական կահույքի լրակազմ, որը պետք է համապատասխանի տեխնիկական առաջադրանքին: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F6155F1" w14:textId="1A50F40D" w:rsidR="0077533D" w:rsidRPr="00595890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Արարատի մարզի Դարակերտի միջնակարգ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դպրոցի դպրոցական կահույքի լրակազմ, որը պետք է համապատասխանի տեխնիկական առաջադրանքին:</w:t>
            </w:r>
          </w:p>
        </w:tc>
      </w:tr>
      <w:tr w:rsidR="0077533D" w:rsidRPr="000942B7" w14:paraId="5FD67890" w14:textId="77777777" w:rsidTr="000942B7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29603540" w14:textId="5D85A0D4" w:rsidR="0077533D" w:rsidRPr="00E77D4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7A7E5" w14:textId="1117EFC2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դպրոցական</w:t>
            </w:r>
            <w:proofErr w:type="spellEnd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կահույք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-7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0FF9D" w14:textId="3DF2684E" w:rsidR="0077533D" w:rsidRPr="00E77D46" w:rsidRDefault="0077533D" w:rsidP="007753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7D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լրակազմ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B1AF5" w14:textId="54783184" w:rsidR="0077533D" w:rsidRPr="00315884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5D238" w14:textId="6AD72C8E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E5E12" w14:textId="5712C8A3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30963410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BCD6D" w14:textId="43B2A332" w:rsidR="0077533D" w:rsidRPr="00E77D46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30963410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54B639" w14:textId="7E8A654F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Արագածոտնի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մարզի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արտենիյի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թ.1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միջնակարգ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9DF8AA4" w14:textId="18001E35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Արագածոտնի մարզի արտենիյի թ.1 միջնակարգ 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</w:tr>
      <w:tr w:rsidR="0077533D" w:rsidRPr="000942B7" w14:paraId="40EB59A2" w14:textId="77777777" w:rsidTr="000942B7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54961819" w14:textId="13D9C5D3" w:rsidR="0077533D" w:rsidRPr="00E77D4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76262" w14:textId="68EBF651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դպրոցական</w:t>
            </w:r>
            <w:proofErr w:type="spellEnd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կահույք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-8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60147" w14:textId="49533CFE" w:rsidR="0077533D" w:rsidRPr="00E77D46" w:rsidRDefault="0077533D" w:rsidP="007753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7D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լրակազմ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BB2B3" w14:textId="6E45D315" w:rsidR="0077533D" w:rsidRPr="00315884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32F74" w14:textId="1DD8E21A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05858" w14:textId="752E6AE0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35572690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A14B1" w14:textId="1A68158A" w:rsidR="0077533D" w:rsidRPr="00E77D46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35572690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6E8935C" w14:textId="5721C696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Արագածոտնի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մարզի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Փարպիյի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միջնակարգ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69E7B7" w14:textId="54857F5A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Արագածոտնի մարզի Փարպիյի միջնակարգ 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</w:tr>
      <w:tr w:rsidR="0077533D" w:rsidRPr="000942B7" w14:paraId="7AF5F7CE" w14:textId="77777777" w:rsidTr="000942B7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176126D6" w14:textId="4D387C39" w:rsidR="0077533D" w:rsidRPr="00E77D4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lastRenderedPageBreak/>
              <w:t>9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B9DF0" w14:textId="57DE1F7C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դպրոցական</w:t>
            </w:r>
            <w:proofErr w:type="spellEnd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կահույք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-9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6AA86" w14:textId="5795C9D0" w:rsidR="0077533D" w:rsidRPr="00E77D46" w:rsidRDefault="0077533D" w:rsidP="007753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7D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լրակազմ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8A235" w14:textId="64E55054" w:rsidR="0077533D" w:rsidRPr="00315884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3A8B0" w14:textId="1696CF1F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B552E" w14:textId="3C47948E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27057900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FBF79" w14:textId="2C1CE73B" w:rsidR="0077533D" w:rsidRPr="00E77D46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27057900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FD13ECD" w14:textId="26F20A0C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Արագածոտնի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մարզի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Ուշիի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միջնակարգ</w:t>
            </w:r>
            <w:proofErr w:type="spellEnd"/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632101" w14:textId="0A15A26B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Արագածոտնի մարզի Ուշիի միջնակարգ</w:t>
            </w: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</w:tr>
      <w:tr w:rsidR="0077533D" w:rsidRPr="000942B7" w14:paraId="72B2A43E" w14:textId="77777777" w:rsidTr="000942B7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2A9E9969" w14:textId="3E5C0A64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00A9E" w14:textId="73E4EEF3" w:rsidR="0077533D" w:rsidRPr="00E77D4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դպրոցական</w:t>
            </w:r>
            <w:proofErr w:type="spellEnd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կահույք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-10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40F16" w14:textId="797204B0" w:rsidR="0077533D" w:rsidRPr="00E77D46" w:rsidRDefault="0077533D" w:rsidP="007753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7D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լրակազմ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3A7F7" w14:textId="262AD74A" w:rsidR="0077533D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F9AED" w14:textId="5491F564" w:rsidR="0077533D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5B06" w14:textId="1C7F1F33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35448440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BE8B8" w14:textId="77A412D7" w:rsidR="0077533D" w:rsidRPr="00F637D6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35448440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49BB822" w14:textId="6733FB65" w:rsidR="0077533D" w:rsidRPr="00F637D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Արմավիրի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մարզի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Այգեվանի</w:t>
            </w:r>
            <w:proofErr w:type="spellEnd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միջնակարգ</w:t>
            </w:r>
            <w:proofErr w:type="spellEnd"/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F3A94C" w14:textId="7A05C621" w:rsidR="0077533D" w:rsidRPr="00F637D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Արմավիրի մարզի Այգեվանի միջնակարգ</w:t>
            </w: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</w:tr>
      <w:tr w:rsidR="0077533D" w:rsidRPr="000942B7" w14:paraId="2154042A" w14:textId="77777777" w:rsidTr="000942B7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05249FEB" w14:textId="0D8022B1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11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7C047" w14:textId="1CD551BA" w:rsidR="0077533D" w:rsidRPr="000942B7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դպրոցական</w:t>
            </w:r>
            <w:proofErr w:type="spellEnd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կահույք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-11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84FB0" w14:textId="6F7C9F01" w:rsidR="0077533D" w:rsidRPr="00E77D46" w:rsidRDefault="0077533D" w:rsidP="007753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7D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լրակազմ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6025B" w14:textId="1AECD317" w:rsidR="0077533D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53AB9" w14:textId="0A6AD839" w:rsidR="0077533D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A80A1" w14:textId="530D91B2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41442700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58DE2" w14:textId="2BDBD186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0942B7">
              <w:rPr>
                <w:rFonts w:ascii="GHEA Grapalat" w:hAnsi="GHEA Grapalat"/>
                <w:b/>
              </w:rPr>
              <w:t>41442700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010F86F" w14:textId="3A548AD3" w:rsidR="0077533D" w:rsidRPr="00F637D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Կոտայքի մարզի Մեղրաձորի միջնակարգ</w:t>
            </w: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617924B" w14:textId="66CB4314" w:rsidR="0077533D" w:rsidRPr="00F637D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Կոտայքի մարզի Մեղրաձորի միջնակարգ</w:t>
            </w: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</w:tr>
      <w:tr w:rsidR="0077533D" w:rsidRPr="000942B7" w14:paraId="398A20CB" w14:textId="77777777" w:rsidTr="000942B7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16B73BBF" w14:textId="5AC05489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12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BD220" w14:textId="5554677B" w:rsidR="0077533D" w:rsidRPr="000942B7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դպրոցական</w:t>
            </w:r>
            <w:proofErr w:type="spellEnd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կահույք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-12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8D0E5" w14:textId="42B76231" w:rsidR="0077533D" w:rsidRPr="00E77D46" w:rsidRDefault="0077533D" w:rsidP="007753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7D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լրակազմ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2AEAC" w14:textId="103EBFA8" w:rsidR="0077533D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3A8EB" w14:textId="524B38F1" w:rsidR="0077533D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40E33" w14:textId="4097BC14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39468220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1884D" w14:textId="7D21FF18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0942B7">
              <w:rPr>
                <w:rFonts w:ascii="GHEA Grapalat" w:hAnsi="GHEA Grapalat"/>
                <w:b/>
              </w:rPr>
              <w:t>39468220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46E0A4" w14:textId="0479C51E" w:rsidR="0077533D" w:rsidRPr="00F637D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Վայոց ձորի Գլաձորի միջնակարգ</w:t>
            </w: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D24D848" w14:textId="11AEF897" w:rsidR="0077533D" w:rsidRPr="00F637D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Վայոց ձորի Գլաձորի միջնակարգ</w:t>
            </w: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</w:tr>
      <w:tr w:rsidR="0077533D" w:rsidRPr="000942B7" w14:paraId="137538AC" w14:textId="77777777" w:rsidTr="000942B7">
        <w:trPr>
          <w:trHeight w:val="40"/>
        </w:trPr>
        <w:tc>
          <w:tcPr>
            <w:tcW w:w="467" w:type="dxa"/>
            <w:shd w:val="clear" w:color="auto" w:fill="auto"/>
            <w:vAlign w:val="center"/>
          </w:tcPr>
          <w:p w14:paraId="420C9E09" w14:textId="2B39B96C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13</w:t>
            </w:r>
          </w:p>
        </w:tc>
        <w:tc>
          <w:tcPr>
            <w:tcW w:w="14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79655" w14:textId="44F09129" w:rsidR="0077533D" w:rsidRPr="000942B7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դպրոցական</w:t>
            </w:r>
            <w:proofErr w:type="spellEnd"/>
            <w:r w:rsidRPr="00E77D46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 xml:space="preserve"> կահույք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  <w:t>-13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F3DA2" w14:textId="0F4F96EA" w:rsidR="0077533D" w:rsidRPr="00E77D46" w:rsidRDefault="0077533D" w:rsidP="007753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7D4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լրակազմ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C21FB" w14:textId="7B5D57AF" w:rsidR="0077533D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06184" w14:textId="46F9DC1F" w:rsidR="0077533D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9DBCC" w14:textId="4803507E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</w:rPr>
            </w:pPr>
            <w:r w:rsidRPr="000942B7">
              <w:rPr>
                <w:rFonts w:ascii="GHEA Grapalat" w:hAnsi="GHEA Grapalat"/>
                <w:b/>
              </w:rPr>
              <w:t>39207540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1E898" w14:textId="0070E1D9" w:rsidR="0077533D" w:rsidRPr="000942B7" w:rsidRDefault="0077533D" w:rsidP="0077533D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  <w:lang w:val="hy-AM"/>
              </w:rPr>
            </w:pPr>
            <w:r w:rsidRPr="000942B7">
              <w:rPr>
                <w:rFonts w:ascii="GHEA Grapalat" w:hAnsi="GHEA Grapalat"/>
                <w:b/>
              </w:rPr>
              <w:t>39207540</w:t>
            </w: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3B4CDA2" w14:textId="631141E4" w:rsidR="0077533D" w:rsidRPr="00F637D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Արարատի մարզի Ոստանի միջնակարգ</w:t>
            </w: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41A575" w14:textId="4D2D670F" w:rsidR="0077533D" w:rsidRPr="00F637D6" w:rsidRDefault="0077533D" w:rsidP="0077533D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ՀՀ </w:t>
            </w:r>
            <w:r w:rsidRPr="0077533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Արարատի մարզի Ոստանի միջնակարգ</w:t>
            </w:r>
            <w:r w:rsidRPr="00F637D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A32F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դպրոցի դպրոցական կահույքի լրակազմ, որը պետք է համապատասխանի տեխնիկական առաջադրանքին:</w:t>
            </w:r>
          </w:p>
        </w:tc>
      </w:tr>
      <w:tr w:rsidR="000942B7" w:rsidRPr="000942B7" w14:paraId="4B8BC031" w14:textId="77777777" w:rsidTr="00C72B41">
        <w:trPr>
          <w:trHeight w:val="48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451180EC" w14:textId="77777777" w:rsidR="000942B7" w:rsidRPr="0094417F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942B7" w:rsidRPr="000942B7" w14:paraId="24C3B0CB" w14:textId="77777777" w:rsidTr="00814940">
        <w:trPr>
          <w:trHeight w:val="137"/>
        </w:trPr>
        <w:tc>
          <w:tcPr>
            <w:tcW w:w="43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942B7" w:rsidRPr="00892C0C" w:rsidRDefault="000942B7" w:rsidP="000942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08B2F89" w:rsidR="000942B7" w:rsidRPr="000C0794" w:rsidRDefault="000942B7" w:rsidP="000942B7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961FE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Գնումների</w:t>
            </w:r>
            <w:proofErr w:type="spellEnd"/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61FE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մասին</w:t>
            </w:r>
            <w:proofErr w:type="spellEnd"/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» </w:t>
            </w:r>
            <w:r w:rsidRPr="00961FE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ՀՀ</w:t>
            </w:r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738D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օրենքի</w:t>
            </w:r>
            <w:proofErr w:type="spellEnd"/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18-</w:t>
            </w:r>
            <w:proofErr w:type="spellStart"/>
            <w:r w:rsidRPr="008738D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րդ</w:t>
            </w:r>
            <w:proofErr w:type="spellEnd"/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738D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հոդվածի</w:t>
            </w:r>
            <w:proofErr w:type="spellEnd"/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3-</w:t>
            </w:r>
            <w:proofErr w:type="spellStart"/>
            <w:r w:rsidRPr="008738D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րդ</w:t>
            </w:r>
            <w:proofErr w:type="spellEnd"/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738D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կետ</w:t>
            </w:r>
            <w:proofErr w:type="spellEnd"/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738D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8738D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ՀՀ</w:t>
            </w:r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738D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կառավարության</w:t>
            </w:r>
            <w:proofErr w:type="spellEnd"/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18/05/2017</w:t>
            </w:r>
            <w:r w:rsidRPr="008738D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</w:t>
            </w:r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. N 534-</w:t>
            </w:r>
            <w:r w:rsidRPr="008738D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</w:t>
            </w:r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738D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որոշման</w:t>
            </w:r>
            <w:proofErr w:type="spellEnd"/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2-</w:t>
            </w:r>
            <w:proofErr w:type="spellStart"/>
            <w:r w:rsidRPr="008738D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րդ</w:t>
            </w:r>
            <w:proofErr w:type="spellEnd"/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738D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հավելվածով</w:t>
            </w:r>
            <w:proofErr w:type="spellEnd"/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738D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հաստատված</w:t>
            </w:r>
            <w:proofErr w:type="spellEnd"/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738D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ցուցակ</w:t>
            </w:r>
            <w:proofErr w:type="spellEnd"/>
            <w:r w:rsidRPr="000942B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,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0942B7" w:rsidRPr="000942B7" w14:paraId="075EEA57" w14:textId="77777777" w:rsidTr="00C72B41">
        <w:trPr>
          <w:trHeight w:val="48"/>
        </w:trPr>
        <w:tc>
          <w:tcPr>
            <w:tcW w:w="1107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331406D1" w:rsidR="000942B7" w:rsidRPr="00F7435C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42B7" w:rsidRPr="00C52FB8" w14:paraId="681596E8" w14:textId="77777777" w:rsidTr="00814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8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942B7" w:rsidRPr="0022631D" w:rsidRDefault="000942B7" w:rsidP="00094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92C0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92C0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7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0C08873" w:rsidR="000942B7" w:rsidRPr="00501116" w:rsidRDefault="0077533D" w:rsidP="000942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77533D">
              <w:rPr>
                <w:rFonts w:ascii="GHEA Grapalat" w:hAnsi="GHEA Grapalat"/>
                <w:b/>
                <w:sz w:val="20"/>
                <w:szCs w:val="20"/>
              </w:rPr>
              <w:t>16.04.2026</w:t>
            </w:r>
          </w:p>
        </w:tc>
      </w:tr>
      <w:tr w:rsidR="000942B7" w:rsidRPr="00C52FB8" w14:paraId="199F948A" w14:textId="77777777" w:rsidTr="00814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8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942B7" w:rsidRPr="00C52FB8" w:rsidRDefault="000942B7" w:rsidP="000942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52F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52FB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2F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52FB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2F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35AD4C8B" w:rsidR="000942B7" w:rsidRPr="00C52FB8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2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7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35E0509" w:rsidR="000942B7" w:rsidRPr="00545244" w:rsidRDefault="000942B7" w:rsidP="00094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942B7" w:rsidRPr="00C52FB8" w14:paraId="13FE412E" w14:textId="77777777" w:rsidTr="00E704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1"/>
        </w:trPr>
        <w:tc>
          <w:tcPr>
            <w:tcW w:w="616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942B7" w:rsidRPr="00C52FB8" w:rsidRDefault="000942B7" w:rsidP="000942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2F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942B7" w:rsidRPr="00C52FB8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942B7" w:rsidRPr="00C52FB8" w:rsidRDefault="000942B7" w:rsidP="00094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2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942B7" w:rsidRPr="00C52FB8" w:rsidRDefault="000942B7" w:rsidP="00094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2F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0942B7" w:rsidRPr="0022631D" w14:paraId="321D26CF" w14:textId="77777777" w:rsidTr="00814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942B7" w:rsidRPr="00C52FB8" w:rsidRDefault="000942B7" w:rsidP="000942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792F236" w:rsidR="000942B7" w:rsidRPr="00545244" w:rsidRDefault="000942B7" w:rsidP="00094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9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B62D10A" w:rsidR="000942B7" w:rsidRPr="00545244" w:rsidRDefault="000942B7" w:rsidP="00094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942B7" w:rsidRPr="0022631D" w14:paraId="30B89418" w14:textId="77777777" w:rsidTr="00C72B41">
        <w:trPr>
          <w:trHeight w:val="52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70776DB4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42B7" w:rsidRPr="0022631D" w14:paraId="10DC4861" w14:textId="4FD14CCA" w:rsidTr="00E704A1">
        <w:trPr>
          <w:trHeight w:val="520"/>
        </w:trPr>
        <w:tc>
          <w:tcPr>
            <w:tcW w:w="59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01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38684" w14:textId="321FA72E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74" w:type="dxa"/>
            <w:gridSpan w:val="2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BB1C8" w14:textId="32097E19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942B7" w:rsidRPr="0022631D" w14:paraId="3FD00E3A" w14:textId="77777777" w:rsidTr="00C72B41">
        <w:trPr>
          <w:trHeight w:val="115"/>
        </w:trPr>
        <w:tc>
          <w:tcPr>
            <w:tcW w:w="595" w:type="dxa"/>
            <w:gridSpan w:val="3"/>
            <w:vMerge/>
            <w:shd w:val="clear" w:color="auto" w:fill="auto"/>
            <w:vAlign w:val="center"/>
          </w:tcPr>
          <w:p w14:paraId="67E5DBFB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1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2D69" w14:textId="1BF5668C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0D5B" w14:textId="4F4D8480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13CF3691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942B7" w:rsidRPr="0022631D" w14:paraId="4DA511EC" w14:textId="2A808830" w:rsidTr="00814940">
        <w:trPr>
          <w:trHeight w:val="83"/>
        </w:trPr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9E9E7" w14:textId="2CE5E90D" w:rsidR="000942B7" w:rsidRPr="003361CA" w:rsidRDefault="0077533D" w:rsidP="000942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3C4F" w14:textId="5582F1FD" w:rsidR="000942B7" w:rsidRPr="00433E7C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BA2D" w14:textId="1AB75FB4" w:rsidR="000942B7" w:rsidRPr="00433E7C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5645E" w14:textId="77777777" w:rsidR="000942B7" w:rsidRPr="00433E7C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77533D" w:rsidRPr="0022631D" w14:paraId="50825522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50AD5B95" w14:textId="05CAD996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67224" w14:textId="63BC45CD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ԷՔՍԻՏՈ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AE90" w14:textId="548C740F" w:rsidR="0077533D" w:rsidRPr="00595890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20480000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2B4D53C5" w:rsidR="0077533D" w:rsidRPr="00F669FB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4096000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50936AC2" w:rsidR="0077533D" w:rsidRPr="00595890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24576000</w:t>
            </w:r>
          </w:p>
        </w:tc>
      </w:tr>
      <w:tr w:rsidR="0077533D" w:rsidRPr="0022631D" w14:paraId="4CB60571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4CD15647" w14:textId="3C22314D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7BD5C" w14:textId="15D66C34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Օլանդա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248C" w14:textId="4273652D" w:rsidR="0077533D" w:rsidRPr="004E089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21450000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FC8E" w14:textId="5FFD3AE0" w:rsidR="0077533D" w:rsidRPr="00F669FB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4290000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ABAA6D" w14:textId="10C880D0" w:rsidR="0077533D" w:rsidRPr="004E089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25740000</w:t>
            </w:r>
          </w:p>
        </w:tc>
      </w:tr>
      <w:tr w:rsidR="0077533D" w:rsidRPr="0022631D" w14:paraId="1DA95C90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7CF13DA2" w14:textId="0415314A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6584D" w14:textId="62F5FCD1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Ինտերակտիվ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Սմարթ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Տեխնոլոջիես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63E8" w14:textId="77027271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22000000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7E45" w14:textId="33ED52CF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4400000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7FDF61" w14:textId="328EAF7C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26400000</w:t>
            </w:r>
          </w:p>
        </w:tc>
      </w:tr>
      <w:tr w:rsidR="0077533D" w:rsidRPr="0022631D" w14:paraId="17E0AED1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64F7FAD7" w14:textId="5E13C5DA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F08D0" w14:textId="2FA20E0B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Ա/Ձ </w:t>
            </w: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Արման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Առաքելյան</w:t>
            </w:r>
            <w:proofErr w:type="spellEnd"/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CCF6" w14:textId="26EEEB2F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30185970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217" w14:textId="36C13A53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6037194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CE318" w14:textId="2DE74A3C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36223164</w:t>
            </w:r>
          </w:p>
        </w:tc>
      </w:tr>
      <w:tr w:rsidR="0077533D" w:rsidRPr="000C0794" w14:paraId="60B77D00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39380102" w14:textId="10D2DBF4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8B879D" w14:textId="156553E1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«</w:t>
            </w: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ԱՐՍՇԻՆ 91 ԳՐՈՒՊ</w:t>
            </w: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»</w:t>
            </w: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5C5D" w14:textId="1D17AF99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3CD1" w14:textId="30B84538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4C0062" w14:textId="3320B990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66000000</w:t>
            </w:r>
          </w:p>
        </w:tc>
      </w:tr>
      <w:tr w:rsidR="0077533D" w:rsidRPr="0022631D" w14:paraId="3BEC05CA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3A778251" w14:textId="689D4326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F3013" w14:textId="6E2991F4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«ՍՄԱՅԼ ԳՐՈՒՊ»</w:t>
            </w: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09CA" w14:textId="5C12389D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6FC3" w14:textId="4212B654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D45C77" w14:textId="097B90DF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666000000</w:t>
            </w:r>
          </w:p>
        </w:tc>
      </w:tr>
      <w:tr w:rsidR="0077533D" w:rsidRPr="0022631D" w14:paraId="7223A67F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3DB8C8F6" w14:textId="334FEF76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0267E5" w14:textId="199CB7D6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Ամուրա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B6EC" w14:textId="32CB0478" w:rsidR="0077533D" w:rsidRPr="00926DE1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900000000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69F3" w14:textId="31773115" w:rsidR="0077533D" w:rsidRPr="00926DE1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180000000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E396F8" w14:textId="64718065" w:rsidR="0077533D" w:rsidRPr="00926DE1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1080000000</w:t>
            </w:r>
          </w:p>
        </w:tc>
      </w:tr>
      <w:tr w:rsidR="000942B7" w:rsidRPr="0022631D" w14:paraId="3333D2CE" w14:textId="77777777" w:rsidTr="00E704A1">
        <w:trPr>
          <w:trHeight w:val="83"/>
        </w:trPr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6093F" w14:textId="72C43BFA" w:rsidR="000942B7" w:rsidRPr="003361CA" w:rsidRDefault="0077533D" w:rsidP="000942B7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6398" w14:textId="77777777" w:rsidR="000942B7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906A" w14:textId="77777777" w:rsidR="000942B7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B1651" w14:textId="77777777" w:rsidR="000942B7" w:rsidRDefault="000942B7" w:rsidP="000942B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7533D" w:rsidRPr="0022631D" w14:paraId="2A4A654A" w14:textId="77777777" w:rsidTr="006F63C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29C7E7C" w14:textId="238A068B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D0382" w14:textId="3CB4AF66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Ա/Ձ </w:t>
            </w: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Արման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Առաքելյան</w:t>
            </w:r>
            <w:proofErr w:type="spellEnd"/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6F5E" w14:textId="6EA7689A" w:rsidR="0077533D" w:rsidRPr="006F63C0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24000000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2B29" w14:textId="2764D9C0" w:rsidR="0077533D" w:rsidRPr="00615A7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4800000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F99EB5" w14:textId="630273B0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28800000</w:t>
            </w:r>
          </w:p>
        </w:tc>
      </w:tr>
      <w:tr w:rsidR="0077533D" w:rsidRPr="0022631D" w14:paraId="5027E24A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32030075" w14:textId="41A0AE09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56891" w14:textId="02BAFC3F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Ինտերակտիվ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Սմարթ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Տեխնոլոջիես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47E8" w14:textId="701D1814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25400000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8931" w14:textId="27319BBF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5080000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3E4A9" w14:textId="3530B831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30480000</w:t>
            </w:r>
          </w:p>
        </w:tc>
      </w:tr>
      <w:tr w:rsidR="0077533D" w:rsidRPr="000C0794" w14:paraId="029006A0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E5A312A" w14:textId="70EF2ABB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CD45A" w14:textId="23AA1842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ԷՔՍԻՏՈ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4E19" w14:textId="2917066B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35555555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E0EA" w14:textId="735E0FCF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7111111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41D98" w14:textId="7A916956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42666666</w:t>
            </w:r>
          </w:p>
        </w:tc>
      </w:tr>
      <w:tr w:rsidR="0077533D" w:rsidRPr="0022631D" w14:paraId="089C3F5A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A44914E" w14:textId="4E124C7C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713D1" w14:textId="2583B451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ԲԻ ԹՈՒ ՋԻ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DF0D" w14:textId="3783133C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39667200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F821" w14:textId="3A85BC8A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7933440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7C70E" w14:textId="379EC882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47600640</w:t>
            </w:r>
          </w:p>
        </w:tc>
      </w:tr>
      <w:tr w:rsidR="0077533D" w:rsidRPr="000C0794" w14:paraId="3988E7A1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77FBABF7" w14:textId="209B9234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11826" w14:textId="605E223D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ԱՐՍՇԻՆ 91 ԳՐՈՒՊ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0F31" w14:textId="617EFCEA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BD25" w14:textId="5FB9871B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3EF1D" w14:textId="6DF1EAD6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66000000</w:t>
            </w:r>
          </w:p>
        </w:tc>
      </w:tr>
      <w:tr w:rsidR="0077533D" w:rsidRPr="0022631D" w14:paraId="7D750CFB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3D953B2C" w14:textId="40D43ABA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BDD61" w14:textId="5FC8AD34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«ՍՄԱՅԼ ԳՐՈՒՊ»</w:t>
            </w: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9646" w14:textId="4DC7D487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D293" w14:textId="063111FE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400E64" w14:textId="74CB081A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666000000</w:t>
            </w:r>
          </w:p>
        </w:tc>
      </w:tr>
      <w:tr w:rsidR="0077533D" w:rsidRPr="0022631D" w14:paraId="22196D8E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1002871D" w14:textId="30A989A5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61510" w14:textId="73124C0A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Ամուրա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E320" w14:textId="4B0FE261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900000000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1413" w14:textId="3B6C755C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180000000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EE163" w14:textId="2C02D119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1080000000</w:t>
            </w:r>
          </w:p>
        </w:tc>
      </w:tr>
      <w:tr w:rsidR="000942B7" w:rsidRPr="0022631D" w14:paraId="71819F32" w14:textId="77777777" w:rsidTr="00E704A1">
        <w:trPr>
          <w:trHeight w:val="83"/>
        </w:trPr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94869" w14:textId="7AEAA322" w:rsidR="000942B7" w:rsidRPr="003361CA" w:rsidRDefault="0077533D" w:rsidP="000942B7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9F91" w14:textId="77777777" w:rsidR="000942B7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32BB" w14:textId="77777777" w:rsidR="000942B7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A7D41F" w14:textId="77777777" w:rsidR="000942B7" w:rsidRDefault="000942B7" w:rsidP="000942B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7533D" w:rsidRPr="0022631D" w14:paraId="674B7C1B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63AC9CBF" w14:textId="66ED2596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63482" w14:textId="3A64E071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Ինտերակտիվ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Սմարթ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Տեխնոլոջիես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595C" w14:textId="574D8441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13700000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FB43" w14:textId="53D79C16" w:rsidR="0077533D" w:rsidRPr="00615A7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2740000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4EED6" w14:textId="118BD61B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16440000</w:t>
            </w:r>
          </w:p>
        </w:tc>
      </w:tr>
      <w:tr w:rsidR="0077533D" w:rsidRPr="0022631D" w14:paraId="1B02A8EE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7E7A59A0" w14:textId="50C66136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D5E3D" w14:textId="4CED9B0A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ՆԱՐՎԱԿԻ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2199" w14:textId="3CA182AE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15200000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E9CF" w14:textId="1B1F21E2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3040000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449487" w14:textId="14639852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18240000</w:t>
            </w:r>
          </w:p>
        </w:tc>
      </w:tr>
      <w:tr w:rsidR="0077533D" w:rsidRPr="0022631D" w14:paraId="244319A1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5250BF9" w14:textId="079A3ADB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8F452" w14:textId="5938EF2E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ԷՔՍԻՏՈ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D5B6" w14:textId="4BD744A0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17000000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A4EC" w14:textId="1C7088DE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3400000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C3CAAC" w14:textId="243F5EDA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20400000</w:t>
            </w:r>
          </w:p>
        </w:tc>
      </w:tr>
      <w:tr w:rsidR="0077533D" w:rsidRPr="0022631D" w14:paraId="7546AD78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17E1F785" w14:textId="47215A76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1627C" w14:textId="1ECE63DF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ԱՐՍՇԻՆ 91 ԳՐՈՒՊ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1F97" w14:textId="2E269F7F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B6F4" w14:textId="1AC19DDC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0B72F9" w14:textId="29BD98C0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66000000</w:t>
            </w:r>
          </w:p>
        </w:tc>
      </w:tr>
      <w:tr w:rsidR="0077533D" w:rsidRPr="0022631D" w14:paraId="57D56C4A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1175103" w14:textId="43EF3A9C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8B8CAB" w14:textId="13E4FFBF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«ՍՄԱՅԼ ԳՐՈՒՊ»</w:t>
            </w: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7F3F" w14:textId="5B105B8C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7452" w14:textId="1D950139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013EDC" w14:textId="6999C1DC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666000000</w:t>
            </w:r>
          </w:p>
        </w:tc>
      </w:tr>
      <w:tr w:rsidR="0077533D" w:rsidRPr="000C0794" w14:paraId="70CFC889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19E2B526" w14:textId="0BFBAA7F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C271B" w14:textId="34545B0E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Ամուրա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0867" w14:textId="15C27457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900000000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5034" w14:textId="5FF5F60F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180000000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31AD3D" w14:textId="4AAEF308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1080000000</w:t>
            </w:r>
          </w:p>
        </w:tc>
      </w:tr>
      <w:tr w:rsidR="000942B7" w:rsidRPr="0022631D" w14:paraId="0863CD38" w14:textId="77777777" w:rsidTr="00E704A1">
        <w:trPr>
          <w:trHeight w:val="83"/>
        </w:trPr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B0152" w14:textId="784EDDEB" w:rsidR="000942B7" w:rsidRPr="003361CA" w:rsidRDefault="0077533D" w:rsidP="000942B7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7D1C" w14:textId="77777777" w:rsidR="000942B7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583D" w14:textId="77777777" w:rsidR="000942B7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1FF76B" w14:textId="77777777" w:rsidR="000942B7" w:rsidRDefault="000942B7" w:rsidP="000942B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7533D" w:rsidRPr="0022631D" w14:paraId="3132F87F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59F7ED63" w14:textId="68D6B7A5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ACD9A" w14:textId="6FA66306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ԳՌՈՍՍ ԳՐՈՒՊ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503C" w14:textId="3275B212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16643000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C59F" w14:textId="683D3793" w:rsidR="0077533D" w:rsidRPr="00615A7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3328600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B2249A" w14:textId="0F89F6D8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19971600</w:t>
            </w:r>
          </w:p>
        </w:tc>
      </w:tr>
      <w:tr w:rsidR="0077533D" w:rsidRPr="0022631D" w14:paraId="43C34AA3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5E215F20" w14:textId="5D6E45B1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B3D25" w14:textId="11E2CFB5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Ինտերակտիվ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Սմարթ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Տեխնոլոջիես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8B34" w14:textId="3ACF7A49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19500000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5721" w14:textId="449316BD" w:rsidR="0077533D" w:rsidRPr="00615A7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3900000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D75F6" w14:textId="59DC30CB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23400000</w:t>
            </w:r>
          </w:p>
        </w:tc>
      </w:tr>
      <w:tr w:rsidR="0077533D" w:rsidRPr="0022631D" w14:paraId="24D99B07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22FFB6D3" w14:textId="52B820BB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57958" w14:textId="4EA1A5D5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ԷՔՍԻՏՈ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03C1" w14:textId="6F48B74E" w:rsidR="0077533D" w:rsidRPr="006F63C0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26660980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D456" w14:textId="53AD2A30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5332196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0FBD30" w14:textId="35386135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31993176</w:t>
            </w:r>
          </w:p>
        </w:tc>
      </w:tr>
      <w:tr w:rsidR="0077533D" w:rsidRPr="0022631D" w14:paraId="06FC43BC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6FDAA862" w14:textId="4CE8244F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A9CAF" w14:textId="41141125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ԱՐՍՇԻՆ 91 ԳՐՈՒՊ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A5F1" w14:textId="4EF60C10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C326" w14:textId="5039AB89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AE7646" w14:textId="59A2A75C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66000000</w:t>
            </w:r>
          </w:p>
        </w:tc>
      </w:tr>
      <w:tr w:rsidR="0077533D" w:rsidRPr="000C0794" w14:paraId="2AE42E72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47E15051" w14:textId="4537E41A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D316DB" w14:textId="23B794F6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«ՍՄԱՅԼ ԳՐՈՒՊ»</w:t>
            </w: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AAD3" w14:textId="11E2BED2" w:rsidR="0077533D" w:rsidRPr="000C0794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1D45" w14:textId="42BF28D9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DB7E2" w14:textId="4FFB583A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666000000</w:t>
            </w:r>
          </w:p>
        </w:tc>
      </w:tr>
      <w:tr w:rsidR="0077533D" w:rsidRPr="0022631D" w14:paraId="4187D6BB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074F473" w14:textId="5B59A193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294D4" w14:textId="2850231A" w:rsidR="0077533D" w:rsidRP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Ամուրա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393" w14:textId="18311AC7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900000000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E31E" w14:textId="2EDD0C4D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180000000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E3B447" w14:textId="787480CF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1080000000</w:t>
            </w:r>
          </w:p>
        </w:tc>
      </w:tr>
      <w:tr w:rsidR="000942B7" w:rsidRPr="0022631D" w14:paraId="68FCD2AD" w14:textId="77777777" w:rsidTr="00E704A1">
        <w:trPr>
          <w:trHeight w:val="83"/>
        </w:trPr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AC800" w14:textId="34A087D7" w:rsidR="000942B7" w:rsidRPr="003361CA" w:rsidRDefault="0077533D" w:rsidP="000942B7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8404" w14:textId="77777777" w:rsidR="000942B7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4307" w14:textId="77777777" w:rsidR="000942B7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D83884" w14:textId="77777777" w:rsidR="000942B7" w:rsidRDefault="000942B7" w:rsidP="000942B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7533D" w:rsidRPr="0022631D" w14:paraId="4E9A21D6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75B2405B" w14:textId="04A5F895" w:rsidR="0077533D" w:rsidRPr="00053B2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BE68F" w14:textId="6288755F" w:rsidR="0077533D" w:rsidRPr="00053B2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Վարդանյան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CD66" w14:textId="390CA30B" w:rsidR="0077533D" w:rsidRPr="00E704A1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23000000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868A" w14:textId="34D7AB26" w:rsidR="0077533D" w:rsidRPr="00615A7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4600000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2236B9" w14:textId="50CD9597" w:rsidR="0077533D" w:rsidRPr="00E704A1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27600000</w:t>
            </w:r>
          </w:p>
        </w:tc>
      </w:tr>
      <w:tr w:rsidR="0077533D" w:rsidRPr="0022631D" w14:paraId="44FA89AC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404258F1" w14:textId="63DBF9C6" w:rsidR="0077533D" w:rsidRPr="00053B2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AF17D" w14:textId="6186CAF9" w:rsidR="0077533D" w:rsidRPr="00053B2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Ինտերակտիվ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Սմարթ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Տեխնոլոջիես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1D61" w14:textId="79F091F3" w:rsidR="0077533D" w:rsidRPr="00E704A1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EB55" w14:textId="1D1C1E27" w:rsidR="0077533D" w:rsidRPr="00615A7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BECE3B" w14:textId="5ABD6FD8" w:rsidR="0077533D" w:rsidRPr="00E704A1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30000000</w:t>
            </w:r>
          </w:p>
        </w:tc>
      </w:tr>
      <w:tr w:rsidR="0077533D" w:rsidRPr="0022631D" w14:paraId="1AE12E85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486F10C0" w14:textId="3F6958E5" w:rsidR="0077533D" w:rsidRPr="00053B2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26A44" w14:textId="3420F17E" w:rsidR="0077533D" w:rsidRPr="00053B2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ԷՔՍԻՏՈ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AEB5" w14:textId="30789BB8" w:rsidR="0077533D" w:rsidRPr="00E704A1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30092270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4732" w14:textId="1DFAAB0D" w:rsidR="0077533D" w:rsidRPr="00E704A1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6018454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12234D" w14:textId="3480D6F5" w:rsidR="0077533D" w:rsidRPr="00E704A1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36110724</w:t>
            </w:r>
          </w:p>
        </w:tc>
      </w:tr>
      <w:tr w:rsidR="0077533D" w:rsidRPr="0022631D" w14:paraId="72D34B90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2E10E770" w14:textId="37F89A93" w:rsidR="0077533D" w:rsidRPr="00053B2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B904C" w14:textId="030865DC" w:rsidR="0077533D" w:rsidRPr="00053B2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ԱՐՍՇԻՆ 91 ԳՐՈՒՊ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A0EE" w14:textId="4DC3488C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A4D3" w14:textId="57C31101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C50EBE" w14:textId="287E79F0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66000000</w:t>
            </w:r>
          </w:p>
        </w:tc>
      </w:tr>
      <w:tr w:rsidR="0077533D" w:rsidRPr="0022631D" w14:paraId="26AE4978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3276FCE0" w14:textId="2FF5D579" w:rsidR="0077533D" w:rsidRPr="00053B2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FFC04" w14:textId="1F025AA6" w:rsidR="0077533D" w:rsidRPr="00053B2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«ՍՄԱՅԼ ԳՐՈՒՊ»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D961" w14:textId="779434C9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35B" w14:textId="0BB9EA0D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3A1116" w14:textId="1718C608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666000000</w:t>
            </w:r>
          </w:p>
        </w:tc>
      </w:tr>
      <w:tr w:rsidR="0077533D" w:rsidRPr="0022631D" w14:paraId="02831B01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23953388" w14:textId="385C463B" w:rsidR="0077533D" w:rsidRPr="00053B2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6A327" w14:textId="46FF1A8D" w:rsidR="0077533D" w:rsidRPr="00053B26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Ամուրա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D23C" w14:textId="27610E3D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900000000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EAB7" w14:textId="516BF9A0" w:rsidR="0077533D" w:rsidRDefault="0077533D" w:rsidP="007753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180000000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A73AAF" w14:textId="2C71CC37" w:rsidR="0077533D" w:rsidRDefault="0077533D" w:rsidP="007753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1080000000</w:t>
            </w:r>
          </w:p>
        </w:tc>
      </w:tr>
      <w:tr w:rsidR="000942B7" w:rsidRPr="0022631D" w14:paraId="5C4F5D25" w14:textId="77777777" w:rsidTr="00E704A1">
        <w:trPr>
          <w:trHeight w:val="83"/>
        </w:trPr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34654" w14:textId="36DD0357" w:rsidR="000942B7" w:rsidRPr="003361CA" w:rsidRDefault="0077533D" w:rsidP="000942B7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F6B4" w14:textId="77777777" w:rsidR="000942B7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50B4" w14:textId="77777777" w:rsidR="000942B7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6ABFDD" w14:textId="77777777" w:rsidR="000942B7" w:rsidRDefault="000942B7" w:rsidP="000942B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53B26" w:rsidRPr="0022631D" w14:paraId="30164F4C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41A12AEA" w14:textId="7DE8F491" w:rsidR="00053B26" w:rsidRPr="0077533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82F2B" w14:textId="7F577361" w:rsidR="00053B26" w:rsidRPr="0077533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Վարդանյան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6E7E" w14:textId="59F68B76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11500000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CADD" w14:textId="62511B69" w:rsidR="00053B26" w:rsidRPr="00615A7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2300000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285A20" w14:textId="5C957A69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13800000</w:t>
            </w:r>
          </w:p>
        </w:tc>
      </w:tr>
      <w:tr w:rsidR="00053B26" w:rsidRPr="0022631D" w14:paraId="64857927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C816F4B" w14:textId="63A5C98E" w:rsidR="00053B26" w:rsidRPr="0077533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73CE7" w14:textId="21DC0B0E" w:rsidR="00053B26" w:rsidRPr="0077533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Ինտերակտիվ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Սմարթ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Տեխնոլոջիես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4DA6" w14:textId="6D86043B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12000000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AA14" w14:textId="495D2F76" w:rsidR="00053B26" w:rsidRPr="00E704A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493C4" w14:textId="16F2AE97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14400000</w:t>
            </w:r>
          </w:p>
        </w:tc>
      </w:tr>
      <w:tr w:rsidR="00053B26" w:rsidRPr="0022631D" w14:paraId="35AB315A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3509AA65" w14:textId="6390E3BF" w:rsidR="00053B26" w:rsidRPr="0077533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AACC6" w14:textId="24A63987" w:rsidR="00053B26" w:rsidRPr="0077533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ՆԱՐՎԱԿԻ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F7BB" w14:textId="77209FD5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14700000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8591" w14:textId="39A0AB6F" w:rsidR="00053B26" w:rsidRPr="00E704A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2940000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BEF434" w14:textId="63DDA14E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17640000</w:t>
            </w:r>
          </w:p>
        </w:tc>
      </w:tr>
      <w:tr w:rsidR="00053B26" w:rsidRPr="000C0794" w14:paraId="2BE905C2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DE62BBF" w14:textId="5F3F5445" w:rsidR="00053B26" w:rsidRPr="0077533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907E4" w14:textId="1DAEE975" w:rsidR="00053B26" w:rsidRPr="0077533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ԷՔՍԻՏՈ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96F0" w14:textId="48822153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16000000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383F" w14:textId="43454DE3" w:rsidR="00053B26" w:rsidRPr="000C0794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3200000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9B887" w14:textId="54C9C40C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19200000</w:t>
            </w:r>
          </w:p>
        </w:tc>
      </w:tr>
      <w:tr w:rsidR="00053B26" w:rsidRPr="0022631D" w14:paraId="64D64DF0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54D3025D" w14:textId="3D57802B" w:rsidR="00053B26" w:rsidRPr="0077533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E966E" w14:textId="12A9D1B4" w:rsidR="00053B26" w:rsidRPr="0077533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ԱՐՍՇԻՆ 91 ԳՐՈՒՊ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E256" w14:textId="5B72DE3E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D80E" w14:textId="60C4E137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FD709F" w14:textId="7C00DC02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66000000</w:t>
            </w:r>
          </w:p>
        </w:tc>
      </w:tr>
      <w:tr w:rsidR="00053B26" w:rsidRPr="0022631D" w14:paraId="6F38CBEE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69494FC" w14:textId="17DEACD3" w:rsidR="00053B26" w:rsidRPr="0077533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436D4" w14:textId="5498EA9A" w:rsidR="00053B26" w:rsidRPr="0077533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«ՍՄԱՅԼ ԳՐՈՒՊ»</w:t>
            </w: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2E18" w14:textId="4805418C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28B5" w14:textId="0CB0656A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3F875D" w14:textId="662F46E8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666000000</w:t>
            </w:r>
          </w:p>
        </w:tc>
      </w:tr>
      <w:tr w:rsidR="00053B26" w:rsidRPr="0022631D" w14:paraId="514AC8E6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395BAD72" w14:textId="096CE885" w:rsidR="00053B26" w:rsidRPr="0077533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9B0BB" w14:textId="3220F03D" w:rsidR="00053B26" w:rsidRPr="0077533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Ամուրա</w:t>
            </w:r>
            <w:proofErr w:type="spellEnd"/>
            <w:r w:rsidRPr="0077533D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77533D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9FE5" w14:textId="3EC02359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900000000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E33E" w14:textId="6C18EAD7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180000000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98D33" w14:textId="12F62E53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1080000000</w:t>
            </w:r>
          </w:p>
        </w:tc>
      </w:tr>
      <w:tr w:rsidR="000942B7" w:rsidRPr="0022631D" w14:paraId="2FDFC140" w14:textId="77777777" w:rsidTr="00E704A1">
        <w:trPr>
          <w:trHeight w:val="83"/>
        </w:trPr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66EE15" w14:textId="471B1768" w:rsidR="000942B7" w:rsidRPr="003361CA" w:rsidRDefault="0077533D" w:rsidP="000942B7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7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6D73" w14:textId="77777777" w:rsidR="000942B7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BC1B" w14:textId="77777777" w:rsidR="000942B7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C1DCB" w14:textId="77777777" w:rsidR="000942B7" w:rsidRDefault="000942B7" w:rsidP="000942B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53B26" w:rsidRPr="00053B26" w14:paraId="08D6B0A8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784BAE11" w14:textId="2418001A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1B113" w14:textId="47C89985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Հայր և որդի Գյոդակյաններ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hy-AM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D2C8" w14:textId="0D877491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13200000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3B4B" w14:textId="208F8903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2640000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0870A8" w14:textId="3D88039E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15840000</w:t>
            </w:r>
          </w:p>
        </w:tc>
      </w:tr>
      <w:tr w:rsidR="00053B26" w:rsidRPr="0022631D" w14:paraId="2FDEDE3F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68265627" w14:textId="7182294B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3F5B4" w14:textId="297719E9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Ինտերակտիվ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Սմարթ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Տեխնոլոջիես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C491" w14:textId="25FFA1D6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13500000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E822" w14:textId="5AF0559F" w:rsidR="00053B26" w:rsidRPr="00E704A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2700000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D04B1F" w14:textId="5111AE85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16200000</w:t>
            </w:r>
          </w:p>
        </w:tc>
      </w:tr>
      <w:tr w:rsidR="00053B26" w:rsidRPr="0022631D" w14:paraId="26A06435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64C3784C" w14:textId="30423881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AD719" w14:textId="777E729E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Հ.Սմբատ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AB9C" w14:textId="2E610487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23741980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24C3" w14:textId="5AF76B36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4748396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DD2350" w14:textId="60D8CAFC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23741980</w:t>
            </w:r>
          </w:p>
        </w:tc>
      </w:tr>
      <w:tr w:rsidR="00053B26" w:rsidRPr="0022631D" w14:paraId="019DFFDF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4EA91803" w14:textId="243459A8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B0E4B" w14:textId="07604685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ԷՔՍԻՏՈ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3FF7" w14:textId="77F0139D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25802739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D613" w14:textId="502D67B8" w:rsidR="00053B26" w:rsidRPr="00E704A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5160547.8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AB6DBF" w14:textId="78F0D715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30963286.8</w:t>
            </w:r>
          </w:p>
        </w:tc>
      </w:tr>
      <w:tr w:rsidR="00053B26" w:rsidRPr="0022631D" w14:paraId="0E7D2967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11D14747" w14:textId="664D6F1F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82186" w14:textId="43ACF52B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ԱՐՍՇԻՆ 91 ԳՐՈՒՊ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CF88" w14:textId="4A782748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7F4A" w14:textId="7E87C94C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582B2C" w14:textId="3AB77679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66000000</w:t>
            </w:r>
          </w:p>
        </w:tc>
      </w:tr>
      <w:tr w:rsidR="00053B26" w:rsidRPr="00AA4EE6" w14:paraId="05086381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12E8E95F" w14:textId="6BC24A1E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DA16E" w14:textId="17A24501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«ՍՄԱՅԼ ԳՐՈՒՊ»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AA1E" w14:textId="20A1E68D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FA5E" w14:textId="7E166EE9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19CE33" w14:textId="2A3B2998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666000000</w:t>
            </w:r>
          </w:p>
        </w:tc>
      </w:tr>
      <w:tr w:rsidR="00053B26" w:rsidRPr="0022631D" w14:paraId="3CB540E8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546BA26" w14:textId="3143DF4A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FF82F" w14:textId="13D9F513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Ամուրա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D547" w14:textId="35A89EAC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900000000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D317" w14:textId="20DBF205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180000000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291271" w14:textId="1494C44B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1080000000</w:t>
            </w:r>
          </w:p>
        </w:tc>
      </w:tr>
      <w:tr w:rsidR="000942B7" w:rsidRPr="0022631D" w14:paraId="129F3834" w14:textId="77777777" w:rsidTr="00E704A1">
        <w:trPr>
          <w:trHeight w:val="83"/>
        </w:trPr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A54E0" w14:textId="27DA4277" w:rsidR="000942B7" w:rsidRPr="003361CA" w:rsidRDefault="0077533D" w:rsidP="000942B7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1B6D" w14:textId="77777777" w:rsidR="000942B7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D66E" w14:textId="77777777" w:rsidR="000942B7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E5E56C" w14:textId="77777777" w:rsidR="000942B7" w:rsidRDefault="000942B7" w:rsidP="000942B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53B26" w:rsidRPr="0022631D" w14:paraId="5E40197C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3932D71D" w14:textId="5FDE1361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338FE" w14:textId="659A6CC4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ԳՌՈՍՍ ԳՐՈՒՊ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50B9" w14:textId="5BF66839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14452800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AB24" w14:textId="17094606" w:rsidR="00053B26" w:rsidRPr="00615A7D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2890560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F14710" w14:textId="59D01C8F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17343360</w:t>
            </w:r>
          </w:p>
        </w:tc>
      </w:tr>
      <w:tr w:rsidR="00053B26" w:rsidRPr="0022631D" w14:paraId="46E4BA96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429880C6" w14:textId="1EEEFDF5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1150D" w14:textId="51915BDF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Ինտերակտիվ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Սմարթ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Տեխնոլոջիես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8DDB" w14:textId="1FE485A0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15300000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E766" w14:textId="1CE6FF47" w:rsidR="00053B26" w:rsidRPr="00E704A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3060000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8E98D" w14:textId="64DC0A74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18360000</w:t>
            </w:r>
          </w:p>
        </w:tc>
      </w:tr>
      <w:tr w:rsidR="00053B26" w:rsidRPr="0022631D" w14:paraId="15C2A2E8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235099E" w14:textId="1A243B34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EB3A9" w14:textId="7B000BB6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ԷՔՍԻՏՈ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3C40" w14:textId="6889DECD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18203570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5CA2" w14:textId="0C355670" w:rsidR="00053B26" w:rsidRPr="00E704A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3640714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99695" w14:textId="7541B2BE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21844284</w:t>
            </w:r>
          </w:p>
        </w:tc>
      </w:tr>
      <w:tr w:rsidR="00053B26" w:rsidRPr="0022631D" w14:paraId="36EC33DC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3F3937EC" w14:textId="3F8BD779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3387F" w14:textId="72D6106D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ԱՐՍՇԻՆ 91 ԳՐՈՒՊ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18DC" w14:textId="74731BBB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76A7" w14:textId="7EFBC6BF" w:rsidR="00053B26" w:rsidRPr="007448F5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5D07D" w14:textId="630D697D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66000000</w:t>
            </w:r>
          </w:p>
        </w:tc>
      </w:tr>
      <w:tr w:rsidR="00053B26" w:rsidRPr="0022631D" w14:paraId="4D6C079C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79FAD62C" w14:textId="6F93E669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7603B" w14:textId="17FB4C39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«ՍՄԱՅԼ ԳՐՈՒՊ»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6FDA" w14:textId="753A314A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F5C7" w14:textId="5481E01D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1FCF99" w14:textId="58417AB5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666000000</w:t>
            </w:r>
          </w:p>
        </w:tc>
      </w:tr>
      <w:tr w:rsidR="00053B26" w:rsidRPr="00AA4EE6" w14:paraId="1D5E9724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1C00D5B8" w14:textId="2A4CF905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3C1D8" w14:textId="65FA0C68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Ամուրա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58AD" w14:textId="5B10B3AF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900000000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E38D" w14:textId="2ACA1911" w:rsid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180000000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64780F" w14:textId="2695B4B0" w:rsid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1080000000</w:t>
            </w:r>
          </w:p>
        </w:tc>
      </w:tr>
      <w:tr w:rsidR="0077533D" w:rsidRPr="0022631D" w14:paraId="4DE2297D" w14:textId="77777777" w:rsidTr="009F76A7">
        <w:trPr>
          <w:trHeight w:val="83"/>
        </w:trPr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93A93" w14:textId="623DA4A6" w:rsidR="0077533D" w:rsidRPr="00926DE1" w:rsidRDefault="0077533D" w:rsidP="007753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9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FE2F" w14:textId="77777777" w:rsidR="0077533D" w:rsidRPr="00926DE1" w:rsidRDefault="0077533D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1050" w14:textId="77777777" w:rsidR="0077533D" w:rsidRPr="00926DE1" w:rsidRDefault="0077533D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AB298" w14:textId="77777777" w:rsidR="0077533D" w:rsidRPr="00926DE1" w:rsidRDefault="0077533D" w:rsidP="000942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B26" w:rsidRPr="0022631D" w14:paraId="64F63AFE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33D66F8" w14:textId="094E6162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3ED84" w14:textId="0634C67E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Ինտերակտիվ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Սմարթ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Տեխնոլոջիես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CE59" w14:textId="6EAF08DF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11300000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24AA" w14:textId="7657603D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2260000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38305" w14:textId="4914C8CE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13560000</w:t>
            </w:r>
          </w:p>
        </w:tc>
      </w:tr>
      <w:tr w:rsidR="00053B26" w:rsidRPr="00053B26" w14:paraId="6B68821C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32888C21" w14:textId="0FF2EFE8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4A3A2" w14:textId="34EF0410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Հայր և որդի Գյոդակյաններ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hy-AM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48EF" w14:textId="66B0D145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11600000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AC73" w14:textId="011BD995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2320000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9C9763" w14:textId="7EA69BBB" w:rsidR="00053B26" w:rsidRP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13920000</w:t>
            </w:r>
          </w:p>
        </w:tc>
      </w:tr>
      <w:tr w:rsidR="00053B26" w:rsidRPr="0022631D" w14:paraId="0D50AABA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6A505737" w14:textId="39007D9D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EC7A7" w14:textId="315AC55D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ԷՔՍԻՏՈ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1002" w14:textId="22ADC8EF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15774600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FB5C" w14:textId="7391BC48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3154920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BFE212" w14:textId="121F1C1D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18929520</w:t>
            </w:r>
          </w:p>
        </w:tc>
      </w:tr>
      <w:tr w:rsidR="00053B26" w:rsidRPr="0022631D" w14:paraId="5DE74F41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05C1F11" w14:textId="3DBAEEC6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07516" w14:textId="29F31A40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ԱՐՍՇԻՆ 91 ԳՐՈՒՊ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C9C0" w14:textId="0FC06A03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9D2C" w14:textId="6741190F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BA7354" w14:textId="2B48DA06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66000000</w:t>
            </w:r>
          </w:p>
        </w:tc>
      </w:tr>
      <w:tr w:rsidR="00053B26" w:rsidRPr="0022631D" w14:paraId="018078B2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26DBE235" w14:textId="5262E26E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1DB6D" w14:textId="14E12B1F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«ՍՄԱՅԼ ԳՐՈՒՊ»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CC12" w14:textId="369CA4A7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C8D3" w14:textId="78561ADA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050AE9" w14:textId="24E0D865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666000000</w:t>
            </w:r>
          </w:p>
        </w:tc>
      </w:tr>
      <w:tr w:rsidR="00053B26" w:rsidRPr="0022631D" w14:paraId="53155E2C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672F7840" w14:textId="2044C23F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51F92" w14:textId="3D79B804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Ամուրա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E23A" w14:textId="7272298F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900000000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C222" w14:textId="4A7FD6FE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180000000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635DE1" w14:textId="60DA67B7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1080000000</w:t>
            </w:r>
          </w:p>
        </w:tc>
      </w:tr>
      <w:tr w:rsidR="0077533D" w:rsidRPr="0022631D" w14:paraId="4685294D" w14:textId="77777777" w:rsidTr="009F76A7">
        <w:trPr>
          <w:trHeight w:val="83"/>
        </w:trPr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D3A5C" w14:textId="13CDB2BD" w:rsidR="0077533D" w:rsidRPr="00926DE1" w:rsidRDefault="0077533D" w:rsidP="007753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C54B" w14:textId="77777777" w:rsidR="0077533D" w:rsidRPr="00926DE1" w:rsidRDefault="0077533D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C156" w14:textId="77777777" w:rsidR="0077533D" w:rsidRPr="00926DE1" w:rsidRDefault="0077533D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52DA15" w14:textId="77777777" w:rsidR="0077533D" w:rsidRPr="00926DE1" w:rsidRDefault="0077533D" w:rsidP="000942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B26" w:rsidRPr="00053B26" w14:paraId="177DCBFD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4676E1D2" w14:textId="119DA9AB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C220A9" w14:textId="6882AFFA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Հայր և որդի Գյոդակյաններ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hy-AM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D867" w14:textId="30E280C4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15500000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9533" w14:textId="7C7299CB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3100000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BD9EB1" w14:textId="53830299" w:rsidR="00053B26" w:rsidRPr="00053B26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18600000</w:t>
            </w:r>
          </w:p>
        </w:tc>
      </w:tr>
      <w:tr w:rsidR="00053B26" w:rsidRPr="0022631D" w14:paraId="7419CC20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48C56CF" w14:textId="78A60620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AE9A5" w14:textId="1445E094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Ինտերակտիվ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Սմարթ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Տեխնոլոջիես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0A04" w14:textId="6407792D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15800000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170E" w14:textId="0DC0AC23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3160000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DC3CEB" w14:textId="339866B3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18960000</w:t>
            </w:r>
          </w:p>
        </w:tc>
      </w:tr>
      <w:tr w:rsidR="00053B26" w:rsidRPr="0022631D" w14:paraId="30292817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4CB48450" w14:textId="57C5576B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4D9E3" w14:textId="48B792EA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ԷՔՍԻՏՈ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B7BA" w14:textId="78A8AC67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29540264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2161" w14:textId="79EAE147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5908052.8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0D52AB" w14:textId="42D1565B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35448316.8</w:t>
            </w:r>
          </w:p>
        </w:tc>
      </w:tr>
      <w:tr w:rsidR="00053B26" w:rsidRPr="0022631D" w14:paraId="551EE3B2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63B951F5" w14:textId="458BFC31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A22EE" w14:textId="2656ADD5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ԱՐՍՇԻՆ 91 ԳՐՈՒՊ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F91F" w14:textId="73EABABF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1358" w14:textId="0F0B1B7D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C70531" w14:textId="41F7111C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66000000</w:t>
            </w:r>
          </w:p>
        </w:tc>
      </w:tr>
      <w:tr w:rsidR="00053B26" w:rsidRPr="0022631D" w14:paraId="5657E2E8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75109245" w14:textId="66578989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859B4" w14:textId="47443FB6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«ՍՄԱՅԼ ԳՐՈՒՊ»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12F2" w14:textId="48BFF1B0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D5D5" w14:textId="06A7BFBD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653966" w14:textId="4ECDA31B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666000000</w:t>
            </w:r>
          </w:p>
        </w:tc>
      </w:tr>
      <w:tr w:rsidR="00053B26" w:rsidRPr="0022631D" w14:paraId="4EF8F401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2CB98A8C" w14:textId="204CF506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4E77C" w14:textId="43609ABB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Ամուրա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7CF5" w14:textId="20EEA866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900000000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6E9C" w14:textId="7EBF2280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180000000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074BEF" w14:textId="37A4F812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1080000000</w:t>
            </w:r>
          </w:p>
        </w:tc>
      </w:tr>
      <w:tr w:rsidR="0077533D" w:rsidRPr="0022631D" w14:paraId="160F0EB5" w14:textId="77777777" w:rsidTr="009F76A7">
        <w:trPr>
          <w:trHeight w:val="83"/>
        </w:trPr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B0C23" w14:textId="2A85D0F1" w:rsidR="0077533D" w:rsidRPr="00926DE1" w:rsidRDefault="0077533D" w:rsidP="007753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11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6D49" w14:textId="77777777" w:rsidR="0077533D" w:rsidRPr="00926DE1" w:rsidRDefault="0077533D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69CE" w14:textId="77777777" w:rsidR="0077533D" w:rsidRPr="00926DE1" w:rsidRDefault="0077533D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E5C6F8" w14:textId="77777777" w:rsidR="0077533D" w:rsidRPr="00926DE1" w:rsidRDefault="0077533D" w:rsidP="000942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B26" w:rsidRPr="0022631D" w14:paraId="39C596A6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70B26E93" w14:textId="1B9F38DD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8ED80" w14:textId="46553095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ԳՌՈՍՍ ԳՐՈՒՊ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F0C8" w14:textId="40514DD1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16215000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2C14" w14:textId="0A232598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3243000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64EC30" w14:textId="0165E375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19458000</w:t>
            </w:r>
          </w:p>
        </w:tc>
      </w:tr>
      <w:tr w:rsidR="00053B26" w:rsidRPr="0022631D" w14:paraId="7DF3A741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5441B443" w14:textId="4D359ABF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D5E21" w14:textId="1C7E6A54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Ինտերակտիվ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Սմարթ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Տեխնոլոջիես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187D" w14:textId="3CD3AB90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17300000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6108" w14:textId="1F6985AA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3460000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383FC7" w14:textId="2E397B3D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20760000</w:t>
            </w:r>
          </w:p>
        </w:tc>
      </w:tr>
      <w:tr w:rsidR="00053B26" w:rsidRPr="0022631D" w14:paraId="64EBF3C5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6C540011" w14:textId="38C1E34B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9385A2" w14:textId="013998BB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ԷՔՍԻՏՈ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82A0" w14:textId="6E399AA4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21654650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07D2" w14:textId="32EE6A5C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4330930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2D902" w14:textId="7F730ABC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25985580</w:t>
            </w:r>
          </w:p>
        </w:tc>
      </w:tr>
      <w:tr w:rsidR="00053B26" w:rsidRPr="0022631D" w14:paraId="3862370C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2B086DB0" w14:textId="19A4E14D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4CB0E" w14:textId="6564169F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ԱՐՍՇԻՆ 91 ԳՐՈՒՊ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DB4A" w14:textId="7B6FBACA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5B76" w14:textId="085DD830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246C79" w14:textId="7DE34E49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66000000</w:t>
            </w:r>
          </w:p>
        </w:tc>
      </w:tr>
      <w:tr w:rsidR="00053B26" w:rsidRPr="0022631D" w14:paraId="0585AEF4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7CD956B0" w14:textId="4BC4BA53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F8650" w14:textId="552CDB2B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«ՍՄԱՅԼ ԳՐՈՒՊ »ՍՊԸ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85F3" w14:textId="68CCBEA4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A1C7" w14:textId="11BA8D0C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3E3BB8" w14:textId="69ABC64C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666000000</w:t>
            </w:r>
          </w:p>
        </w:tc>
      </w:tr>
      <w:tr w:rsidR="00053B26" w:rsidRPr="0022631D" w14:paraId="112BE6A5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7108EA35" w14:textId="34E0D25E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DEEA8" w14:textId="2FF34082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Ամուրա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A986" w14:textId="6E55A17D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900000000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7BAD" w14:textId="66213A09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180000000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AA1BE" w14:textId="0A1884D0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1080000000</w:t>
            </w:r>
          </w:p>
        </w:tc>
      </w:tr>
      <w:tr w:rsidR="0077533D" w:rsidRPr="0022631D" w14:paraId="2E2D3849" w14:textId="77777777" w:rsidTr="009F76A7">
        <w:trPr>
          <w:trHeight w:val="83"/>
        </w:trPr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7C27D1" w14:textId="4B1A1B11" w:rsidR="0077533D" w:rsidRPr="00926DE1" w:rsidRDefault="0077533D" w:rsidP="007753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3D37" w14:textId="77777777" w:rsidR="0077533D" w:rsidRPr="00926DE1" w:rsidRDefault="0077533D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3AFA" w14:textId="77777777" w:rsidR="0077533D" w:rsidRPr="00926DE1" w:rsidRDefault="0077533D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28540D" w14:textId="77777777" w:rsidR="0077533D" w:rsidRPr="00926DE1" w:rsidRDefault="0077533D" w:rsidP="000942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B26" w:rsidRPr="0022631D" w14:paraId="063BEA30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284E3F7B" w14:textId="4768F485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60802" w14:textId="20797766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ԳՌՈՍՍ ԳՐՈՒՊ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19A7" w14:textId="550C035D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15311000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0F36" w14:textId="48E9D7E5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3062200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4341B1" w14:textId="4E0C4AE6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18373200</w:t>
            </w:r>
          </w:p>
        </w:tc>
      </w:tr>
      <w:tr w:rsidR="00053B26" w:rsidRPr="0022631D" w14:paraId="140A00F9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17A18731" w14:textId="6EE638CD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C2CE8" w14:textId="111E0BE2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Ինտերակտիվ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Սմարթ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Տեխնոլոջիես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8C68" w14:textId="48A24A2C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15640000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609A" w14:textId="1504540D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3128000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1CC04C" w14:textId="621936EF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18768000</w:t>
            </w:r>
          </w:p>
        </w:tc>
      </w:tr>
      <w:tr w:rsidR="00053B26" w:rsidRPr="0022631D" w14:paraId="0172035D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516D3C49" w14:textId="48BA96DF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E929C" w14:textId="393AC493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Օլանդա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5F8F" w14:textId="7C5D6236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18600000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D893" w14:textId="258DA755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3720000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FA6142" w14:textId="46592924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22320000</w:t>
            </w:r>
          </w:p>
        </w:tc>
      </w:tr>
      <w:tr w:rsidR="00053B26" w:rsidRPr="0022631D" w14:paraId="5CB96D59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1754F563" w14:textId="1E9413E5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6A4AB" w14:textId="31CBFF86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ԷՔՍԻՏՈ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0C76" w14:textId="658C2BEF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32561100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EAA0" w14:textId="4D7E5234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6512220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EFDB36" w14:textId="022481B1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39073320</w:t>
            </w:r>
          </w:p>
        </w:tc>
      </w:tr>
      <w:tr w:rsidR="00053B26" w:rsidRPr="0022631D" w14:paraId="635A4BDA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2DFF9566" w14:textId="7A168E85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326E6" w14:textId="4E667229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ԱՐՍՇԻՆ 91 ԳՐՈՒՊ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0BEA" w14:textId="4D900CE3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D8FE" w14:textId="2A4B330A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FA389A" w14:textId="00438C7D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66000000</w:t>
            </w:r>
          </w:p>
        </w:tc>
      </w:tr>
      <w:tr w:rsidR="00053B26" w:rsidRPr="0022631D" w14:paraId="2EAFE0BE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168E31B" w14:textId="4B3673D3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D2C65" w14:textId="030632D5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«ՍՄԱՅԼ ԳՐՈՒՊ »ՍՊԸ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F143" w14:textId="55E74305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8320" w14:textId="2402E7E4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733473" w14:textId="3A713695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666000000</w:t>
            </w:r>
          </w:p>
        </w:tc>
      </w:tr>
      <w:tr w:rsidR="00053B26" w:rsidRPr="0022631D" w14:paraId="0CBAC8EB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58637589" w14:textId="1FD8CC4E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A100E0" w14:textId="5B228548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Ամուրա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9819" w14:textId="36F92393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900000000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C157" w14:textId="0ED68729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180000000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3DA4F" w14:textId="2447BB30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1080000000</w:t>
            </w:r>
          </w:p>
        </w:tc>
      </w:tr>
      <w:tr w:rsidR="0077533D" w:rsidRPr="0022631D" w14:paraId="58E0E0B4" w14:textId="77777777" w:rsidTr="009F76A7">
        <w:trPr>
          <w:trHeight w:val="83"/>
        </w:trPr>
        <w:tc>
          <w:tcPr>
            <w:tcW w:w="359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5234F" w14:textId="1DAF06A1" w:rsidR="0077533D" w:rsidRPr="00926DE1" w:rsidRDefault="0077533D" w:rsidP="007753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13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6D3C" w14:textId="77777777" w:rsidR="0077533D" w:rsidRPr="00926DE1" w:rsidRDefault="0077533D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60F9" w14:textId="77777777" w:rsidR="0077533D" w:rsidRPr="00926DE1" w:rsidRDefault="0077533D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C29EB" w14:textId="77777777" w:rsidR="0077533D" w:rsidRPr="00926DE1" w:rsidRDefault="0077533D" w:rsidP="000942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3B26" w:rsidRPr="0022631D" w14:paraId="3DBC4CAA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6B19DB73" w14:textId="279E4F23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4BD57" w14:textId="7F4EB84C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ՆԱՐՎԱԿԻ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A879" w14:textId="0C134CDF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15800000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D2B7" w14:textId="5B78B9A9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3160000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BFAF7D" w14:textId="41778081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18960000</w:t>
            </w:r>
          </w:p>
        </w:tc>
      </w:tr>
      <w:tr w:rsidR="00053B26" w:rsidRPr="0022631D" w14:paraId="32C0AFF2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37A10403" w14:textId="0A012500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3C32D" w14:textId="68F523B9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Ինտերակտիվ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Սմարթ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Տեխնոլոջիես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7840" w14:textId="2089B539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17000000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2677" w14:textId="5DFA15CF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3400000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55668" w14:textId="5E2398B0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20400000</w:t>
            </w:r>
          </w:p>
        </w:tc>
      </w:tr>
      <w:tr w:rsidR="00053B26" w:rsidRPr="0022631D" w14:paraId="5B8755EA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4C5EBEF1" w14:textId="1F686F4A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D00747" w14:textId="04821FC3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ԷՔՍԻՏՈ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25ED" w14:textId="16A586C2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18673444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EDF5" w14:textId="672F8CC0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3734688.8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F8A965" w14:textId="26379E82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22408132.8</w:t>
            </w:r>
          </w:p>
        </w:tc>
      </w:tr>
      <w:tr w:rsidR="00053B26" w:rsidRPr="0022631D" w14:paraId="121CDD28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06F63456" w14:textId="0F091FF5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28C07" w14:textId="6C1BC29B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ԱՐՍՇԻՆ 91 ԳՐՈՒՊ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B8A4" w14:textId="3EC8A543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4C15" w14:textId="3278D27C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DDC008" w14:textId="34A4E07C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66000000</w:t>
            </w:r>
          </w:p>
        </w:tc>
      </w:tr>
      <w:tr w:rsidR="00053B26" w:rsidRPr="0022631D" w14:paraId="516C9997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38201F76" w14:textId="0005B4E4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3D513" w14:textId="75F9369D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«ՍՄԱՅԼ ԳՐՈՒՊ »ՍՊԸ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0042" w14:textId="1D81FFEE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555000000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D352" w14:textId="1F440E34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111000000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B7C77C" w14:textId="5042FB05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666000000</w:t>
            </w:r>
          </w:p>
        </w:tc>
      </w:tr>
      <w:tr w:rsidR="00053B26" w:rsidRPr="0022631D" w14:paraId="570B4976" w14:textId="77777777" w:rsidTr="00814940">
        <w:trPr>
          <w:trHeight w:val="83"/>
        </w:trPr>
        <w:tc>
          <w:tcPr>
            <w:tcW w:w="595" w:type="dxa"/>
            <w:gridSpan w:val="3"/>
            <w:shd w:val="clear" w:color="auto" w:fill="auto"/>
            <w:vAlign w:val="center"/>
          </w:tcPr>
          <w:p w14:paraId="3342F36E" w14:textId="74B1102E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17ED5" w14:textId="47C6B91C" w:rsidR="00053B26" w:rsidRPr="00053B26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Ամուրա</w:t>
            </w:r>
            <w:proofErr w:type="spellEnd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69E0" w14:textId="38A9AFF6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900000000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8E92" w14:textId="60D0342D" w:rsidR="00053B26" w:rsidRPr="00926DE1" w:rsidRDefault="00053B26" w:rsidP="00053B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180000000</w:t>
            </w: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F2280" w14:textId="61D555A1" w:rsidR="00053B26" w:rsidRPr="00926DE1" w:rsidRDefault="00053B26" w:rsidP="00053B2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D759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1080000000</w:t>
            </w:r>
          </w:p>
        </w:tc>
      </w:tr>
      <w:tr w:rsidR="000942B7" w:rsidRPr="0022631D" w14:paraId="700CD07F" w14:textId="66A7BE81" w:rsidTr="00C72B41">
        <w:trPr>
          <w:trHeight w:val="79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4C443860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42B7" w:rsidRPr="0022631D" w14:paraId="521126E1" w14:textId="77777777" w:rsidTr="00433E7C">
        <w:tc>
          <w:tcPr>
            <w:tcW w:w="110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942B7" w:rsidRPr="0022631D" w14:paraId="552679BF" w14:textId="77777777" w:rsidTr="00814940"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14:paraId="770D59CE" w14:textId="31F8D6BA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942B7" w:rsidRPr="0022631D" w14:paraId="3CA6FABC" w14:textId="77777777" w:rsidTr="00814940">
        <w:tc>
          <w:tcPr>
            <w:tcW w:w="5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942B7" w:rsidRPr="0022631D" w14:paraId="5E96A1C5" w14:textId="77777777" w:rsidTr="00814940">
        <w:trPr>
          <w:trHeight w:val="286"/>
        </w:trPr>
        <w:tc>
          <w:tcPr>
            <w:tcW w:w="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10804FE9" w:rsidR="000942B7" w:rsidRPr="00F669FB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59619AE6" w:rsidR="000942B7" w:rsidRPr="00C72B41" w:rsidRDefault="000942B7" w:rsidP="000942B7">
            <w:pPr>
              <w:widowControl w:val="0"/>
              <w:spacing w:before="0" w:after="0"/>
              <w:ind w:left="-130" w:right="-89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462D7801" w:rsidR="000942B7" w:rsidRPr="003623C5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1611BD4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D89FAA3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A6D178D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42B7" w:rsidRPr="00AA4EE6" w14:paraId="522ACAFB" w14:textId="77777777" w:rsidTr="00814940">
        <w:trPr>
          <w:trHeight w:val="331"/>
        </w:trPr>
        <w:tc>
          <w:tcPr>
            <w:tcW w:w="2421" w:type="dxa"/>
            <w:gridSpan w:val="5"/>
            <w:shd w:val="clear" w:color="auto" w:fill="auto"/>
            <w:vAlign w:val="center"/>
          </w:tcPr>
          <w:p w14:paraId="514F7E40" w14:textId="77777777" w:rsidR="000942B7" w:rsidRPr="0022631D" w:rsidRDefault="000942B7" w:rsidP="000942B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49" w:type="dxa"/>
            <w:gridSpan w:val="32"/>
            <w:shd w:val="clear" w:color="auto" w:fill="auto"/>
            <w:vAlign w:val="center"/>
          </w:tcPr>
          <w:p w14:paraId="71AB42B3" w14:textId="5098E568" w:rsidR="000942B7" w:rsidRPr="0022631D" w:rsidRDefault="000942B7" w:rsidP="00053B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մերժված հայտերի մասին տեղեկատվությունը հրապարակված են գնահատող հանձնաժողովի  նիստի արձանագրությամբ, ինչպես նաև պայմանագիր կնքելու հայտարարությունով:</w:t>
            </w:r>
          </w:p>
        </w:tc>
      </w:tr>
      <w:tr w:rsidR="000942B7" w:rsidRPr="00AA4EE6" w14:paraId="617248CD" w14:textId="77777777" w:rsidTr="00C72B41">
        <w:trPr>
          <w:trHeight w:val="178"/>
        </w:trPr>
        <w:tc>
          <w:tcPr>
            <w:tcW w:w="1107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942B7" w:rsidRPr="00AA4EE6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42B7" w:rsidRPr="0022631D" w14:paraId="1515C769" w14:textId="77777777" w:rsidTr="00C72B41">
        <w:trPr>
          <w:trHeight w:val="133"/>
        </w:trPr>
        <w:tc>
          <w:tcPr>
            <w:tcW w:w="49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942B7" w:rsidRPr="0022631D" w:rsidRDefault="000942B7" w:rsidP="000942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8E7101D" w:rsidR="000942B7" w:rsidRPr="002D02E5" w:rsidRDefault="009F76A7" w:rsidP="000942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11.05.2026</w:t>
            </w:r>
          </w:p>
        </w:tc>
      </w:tr>
      <w:tr w:rsidR="000942B7" w:rsidRPr="0022631D" w14:paraId="71BEA872" w14:textId="77777777" w:rsidTr="00814940">
        <w:trPr>
          <w:trHeight w:val="92"/>
        </w:trPr>
        <w:tc>
          <w:tcPr>
            <w:tcW w:w="4991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0942B7" w:rsidRPr="0022631D" w:rsidRDefault="000942B7" w:rsidP="00094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12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942B7" w:rsidRPr="0022631D" w:rsidRDefault="000942B7" w:rsidP="000942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942B7" w:rsidRPr="0022631D" w:rsidRDefault="000942B7" w:rsidP="000942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942B7" w:rsidRPr="001A3B68" w14:paraId="04C80107" w14:textId="77777777" w:rsidTr="00814940">
        <w:trPr>
          <w:trHeight w:val="277"/>
        </w:trPr>
        <w:tc>
          <w:tcPr>
            <w:tcW w:w="4991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0942B7" w:rsidRPr="0022631D" w:rsidRDefault="000942B7" w:rsidP="000942B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12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54B3CF82" w:rsidR="000942B7" w:rsidRPr="00AE3191" w:rsidRDefault="009F76A7" w:rsidP="000942B7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12</w:t>
            </w:r>
            <w:r w:rsidR="000942B7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05</w:t>
            </w:r>
            <w:r w:rsidR="000942B7" w:rsidRPr="005171BF">
              <w:rPr>
                <w:rFonts w:ascii="GHEA Grapalat" w:hAnsi="GHEA Grapalat"/>
                <w:b/>
                <w:sz w:val="18"/>
                <w:szCs w:val="18"/>
              </w:rPr>
              <w:t>.202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3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59D7823" w:rsidR="000942B7" w:rsidRPr="001A3B68" w:rsidRDefault="009F76A7" w:rsidP="000942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21</w:t>
            </w:r>
            <w:r w:rsidR="000942B7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05</w:t>
            </w:r>
            <w:r w:rsidR="000942B7" w:rsidRPr="005171BF">
              <w:rPr>
                <w:rFonts w:ascii="GHEA Grapalat" w:hAnsi="GHEA Grapalat"/>
                <w:b/>
                <w:sz w:val="18"/>
                <w:szCs w:val="18"/>
              </w:rPr>
              <w:t>.202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</w:tr>
      <w:tr w:rsidR="000942B7" w:rsidRPr="009B3958" w14:paraId="2254FA5C" w14:textId="187F639E" w:rsidTr="00814940">
        <w:trPr>
          <w:trHeight w:val="344"/>
        </w:trPr>
        <w:tc>
          <w:tcPr>
            <w:tcW w:w="4991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0942B7" w:rsidRPr="0022631D" w:rsidRDefault="000942B7" w:rsidP="000942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79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D5AF2" w14:textId="45F56180" w:rsidR="000942B7" w:rsidRPr="0006420F" w:rsidRDefault="009F76A7" w:rsidP="000942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27</w:t>
            </w:r>
            <w:r w:rsidR="000942B7"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05.2026</w:t>
            </w:r>
          </w:p>
        </w:tc>
      </w:tr>
      <w:tr w:rsidR="000942B7" w:rsidRPr="009B3958" w14:paraId="3C75DA26" w14:textId="77777777" w:rsidTr="00814940">
        <w:trPr>
          <w:trHeight w:val="344"/>
        </w:trPr>
        <w:tc>
          <w:tcPr>
            <w:tcW w:w="499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0942B7" w:rsidRPr="004327A6" w:rsidRDefault="000942B7" w:rsidP="000942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3B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</w:t>
            </w:r>
            <w:r w:rsidRPr="004327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տվիրատուի մոտ մուտքագրվելու ամսաթիվը</w:t>
            </w:r>
          </w:p>
        </w:tc>
        <w:tc>
          <w:tcPr>
            <w:tcW w:w="6079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2B1A9BE7" w:rsidR="000942B7" w:rsidRPr="009F76A7" w:rsidRDefault="009F76A7" w:rsidP="000942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08</w:t>
            </w:r>
            <w:r w:rsidR="000942B7"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06.2026, 09</w:t>
            </w:r>
            <w:r w:rsidR="000942B7"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06.202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6,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09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06.2026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09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06.2026</w:t>
            </w:r>
          </w:p>
        </w:tc>
      </w:tr>
      <w:tr w:rsidR="000942B7" w:rsidRPr="004327A6" w14:paraId="0682C6BE" w14:textId="77777777" w:rsidTr="00814940">
        <w:trPr>
          <w:trHeight w:val="344"/>
        </w:trPr>
        <w:tc>
          <w:tcPr>
            <w:tcW w:w="499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0942B7" w:rsidRPr="004327A6" w:rsidRDefault="000942B7" w:rsidP="000942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79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12DED030" w:rsidR="000942B7" w:rsidRPr="00892C0C" w:rsidRDefault="009F76A7" w:rsidP="000942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09</w:t>
            </w:r>
            <w:r w:rsidRPr="004327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06.2026</w:t>
            </w:r>
          </w:p>
        </w:tc>
      </w:tr>
      <w:tr w:rsidR="000942B7" w:rsidRPr="004327A6" w14:paraId="79A64497" w14:textId="77777777" w:rsidTr="00C72B41">
        <w:trPr>
          <w:trHeight w:val="97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620F225D" w14:textId="77777777" w:rsidR="000942B7" w:rsidRPr="004327A6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42B7" w:rsidRPr="004327A6" w14:paraId="4E4EA255" w14:textId="77777777" w:rsidTr="00814940"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 w14:paraId="7AA249E4" w14:textId="1C241DB7" w:rsidR="000942B7" w:rsidRPr="004327A6" w:rsidRDefault="000942B7" w:rsidP="00094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0942B7" w:rsidRPr="004327A6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49" w:type="dxa"/>
            <w:gridSpan w:val="32"/>
            <w:shd w:val="clear" w:color="auto" w:fill="auto"/>
            <w:vAlign w:val="center"/>
          </w:tcPr>
          <w:p w14:paraId="0A5086C3" w14:textId="77777777" w:rsidR="000942B7" w:rsidRPr="004327A6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0942B7" w:rsidRPr="004327A6" w14:paraId="11F19FA1" w14:textId="77777777" w:rsidTr="005855CB">
        <w:trPr>
          <w:trHeight w:val="237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39B67943" w14:textId="77777777" w:rsidR="000942B7" w:rsidRPr="004327A6" w:rsidRDefault="000942B7" w:rsidP="00094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2856C5C6" w14:textId="77777777" w:rsidR="000942B7" w:rsidRPr="004327A6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0942B7" w:rsidRPr="004327A6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94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0942B7" w:rsidRPr="004327A6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95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942B7" w:rsidRPr="004327A6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244" w:type="dxa"/>
            <w:gridSpan w:val="6"/>
            <w:vMerge w:val="restart"/>
            <w:shd w:val="clear" w:color="auto" w:fill="auto"/>
            <w:vAlign w:val="center"/>
          </w:tcPr>
          <w:p w14:paraId="58A33AC2" w14:textId="7063D5CC" w:rsidR="000942B7" w:rsidRPr="004327A6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Կանխավճարի չափը</w:t>
            </w:r>
          </w:p>
        </w:tc>
        <w:tc>
          <w:tcPr>
            <w:tcW w:w="3106" w:type="dxa"/>
            <w:gridSpan w:val="8"/>
            <w:shd w:val="clear" w:color="auto" w:fill="auto"/>
            <w:vAlign w:val="center"/>
          </w:tcPr>
          <w:p w14:paraId="0911FBB2" w14:textId="77777777" w:rsidR="000942B7" w:rsidRPr="004327A6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7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0942B7" w:rsidRPr="0022631D" w14:paraId="4DC53241" w14:textId="77777777" w:rsidTr="005855CB">
        <w:trPr>
          <w:trHeight w:val="238"/>
        </w:trPr>
        <w:tc>
          <w:tcPr>
            <w:tcW w:w="534" w:type="dxa"/>
            <w:gridSpan w:val="2"/>
            <w:vMerge/>
            <w:shd w:val="clear" w:color="auto" w:fill="auto"/>
            <w:vAlign w:val="center"/>
          </w:tcPr>
          <w:p w14:paraId="7D858D4B" w14:textId="77777777" w:rsidR="000942B7" w:rsidRPr="004327A6" w:rsidRDefault="000942B7" w:rsidP="00094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078A8417" w14:textId="77777777" w:rsidR="000942B7" w:rsidRPr="004327A6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7"/>
            <w:vMerge/>
            <w:shd w:val="clear" w:color="auto" w:fill="auto"/>
            <w:vAlign w:val="center"/>
          </w:tcPr>
          <w:p w14:paraId="67FA13FC" w14:textId="77777777" w:rsidR="000942B7" w:rsidRPr="004327A6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4" w:type="dxa"/>
            <w:gridSpan w:val="6"/>
            <w:vMerge/>
            <w:shd w:val="clear" w:color="auto" w:fill="auto"/>
            <w:vAlign w:val="center"/>
          </w:tcPr>
          <w:p w14:paraId="7FDD9C22" w14:textId="77777777" w:rsidR="000942B7" w:rsidRPr="004327A6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5" w:type="dxa"/>
            <w:gridSpan w:val="5"/>
            <w:vMerge/>
            <w:shd w:val="clear" w:color="auto" w:fill="auto"/>
            <w:vAlign w:val="center"/>
          </w:tcPr>
          <w:p w14:paraId="73BBD2A3" w14:textId="77777777" w:rsidR="000942B7" w:rsidRPr="004327A6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44" w:type="dxa"/>
            <w:gridSpan w:val="6"/>
            <w:vMerge/>
            <w:shd w:val="clear" w:color="auto" w:fill="auto"/>
            <w:vAlign w:val="center"/>
          </w:tcPr>
          <w:p w14:paraId="078CB506" w14:textId="77777777" w:rsidR="000942B7" w:rsidRPr="004327A6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6" w:type="dxa"/>
            <w:gridSpan w:val="8"/>
            <w:shd w:val="clear" w:color="auto" w:fill="auto"/>
            <w:vAlign w:val="center"/>
          </w:tcPr>
          <w:p w14:paraId="3C0959C2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327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942B7" w:rsidRPr="0022631D" w14:paraId="75FDA7D8" w14:textId="77777777" w:rsidTr="005855CB">
        <w:trPr>
          <w:trHeight w:val="263"/>
        </w:trPr>
        <w:tc>
          <w:tcPr>
            <w:tcW w:w="5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942B7" w:rsidRPr="0022631D" w:rsidRDefault="000942B7" w:rsidP="000942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942B7" w:rsidRPr="0022631D" w:rsidRDefault="000942B7" w:rsidP="0009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B242A" w:rsidRPr="00501116" w14:paraId="50389F86" w14:textId="77777777" w:rsidTr="009F76A7">
        <w:trPr>
          <w:trHeight w:val="1582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329F2D52" w14:textId="4812F018" w:rsidR="00AB242A" w:rsidRPr="00605FE5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1F9A6255" w14:textId="2D62CEB0" w:rsidR="00AB242A" w:rsidRPr="00605FE5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«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ԷՔՍԻՏՈ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.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0BB0B8F" w14:textId="4389158F" w:rsidR="00AB242A" w:rsidRPr="00CB2394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ՀՀԿԳՄՍ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</w:t>
            </w:r>
            <w:r w:rsidRPr="0050111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ԷԱՃԱՊՁԲ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-26/79-1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14:paraId="22B714AA" w14:textId="44E45679" w:rsidR="00AB242A" w:rsidRPr="00501116" w:rsidRDefault="00AB242A" w:rsidP="00AB242A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54597">
              <w:rPr>
                <w:rFonts w:ascii="GHEA Grapalat" w:hAnsi="GHEA Grapalat"/>
                <w:b/>
                <w:sz w:val="18"/>
                <w:szCs w:val="18"/>
                <w:lang w:val="hy-AM"/>
              </w:rPr>
              <w:t>09.06.2026</w:t>
            </w:r>
          </w:p>
        </w:tc>
        <w:tc>
          <w:tcPr>
            <w:tcW w:w="1195" w:type="dxa"/>
            <w:gridSpan w:val="5"/>
            <w:vMerge w:val="restart"/>
            <w:shd w:val="clear" w:color="auto" w:fill="auto"/>
            <w:vAlign w:val="center"/>
          </w:tcPr>
          <w:p w14:paraId="64A07B93" w14:textId="42CDC2D8" w:rsidR="00AB242A" w:rsidRPr="00605FE5" w:rsidRDefault="00AB242A" w:rsidP="00AB242A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76A7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 xml:space="preserve">Պայմանագրի ուժի մեջ մտնելուց հետո Գնորդի </w:t>
            </w:r>
            <w:bookmarkStart w:id="0" w:name="_GoBack"/>
            <w:bookmarkEnd w:id="0"/>
            <w:r w:rsidRPr="009F76A7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մոտ մատակարարման պահանջը առաջանալու վերաբերյալ Վաճառողին տրված ծանուցման օրվանից հաշված 40-րդ օրացուցային օրը, բացառությամբ այն դեպքի, երբ ընտրված մասնակիցը համաձայնում է ապրանքը մատակարարել ավելի կարճ ժամկետում։ Եթե մինչև 09.10.2026թ. Գնորդը չի ծանուցում Վաճառողին, ապա 09.10.2026թ-ից Վաճառողը համարվում է ծանուցված։</w:t>
            </w: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14:paraId="7BB1961F" w14:textId="0194EF91" w:rsidR="00AB242A" w:rsidRPr="00501116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50111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551" w:type="dxa"/>
            <w:gridSpan w:val="7"/>
            <w:shd w:val="clear" w:color="auto" w:fill="auto"/>
            <w:vAlign w:val="center"/>
          </w:tcPr>
          <w:p w14:paraId="66D91201" w14:textId="4B38EF5E" w:rsidR="00AB242A" w:rsidRPr="00501116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76A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24576000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0949C30" w14:textId="33BC2DB3" w:rsidR="00AB242A" w:rsidRPr="00C72B41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F76A7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24576000</w:t>
            </w:r>
          </w:p>
        </w:tc>
      </w:tr>
      <w:tr w:rsidR="00AB242A" w:rsidRPr="00501116" w14:paraId="7D89B900" w14:textId="77777777" w:rsidTr="009F76A7">
        <w:trPr>
          <w:trHeight w:val="1582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2A6372B9" w14:textId="05B6BB5D" w:rsidR="00AB242A" w:rsidRPr="00605FE5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4434DE4A" w14:textId="35BAC8D3" w:rsidR="00AB242A" w:rsidRPr="00605FE5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hy-AM"/>
              </w:rPr>
            </w:pPr>
            <w:r w:rsidRPr="00605FE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Ա/Ձ Արման Առաքելյան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3B408C1F" w14:textId="7289E9FF" w:rsidR="00AB242A" w:rsidRPr="00CB2394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ՀՀԿԳՄՍ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</w:t>
            </w:r>
            <w:r w:rsidRPr="0050111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ԷԱՃԱՊՁԲ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-26/79-2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14:paraId="364C4B24" w14:textId="61A26DBB" w:rsidR="00AB242A" w:rsidRDefault="00AB242A" w:rsidP="00AB242A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54597">
              <w:rPr>
                <w:rFonts w:ascii="GHEA Grapalat" w:hAnsi="GHEA Grapalat"/>
                <w:b/>
                <w:sz w:val="18"/>
                <w:szCs w:val="18"/>
                <w:lang w:val="hy-AM"/>
              </w:rPr>
              <w:t>09.06.2026</w:t>
            </w:r>
          </w:p>
        </w:tc>
        <w:tc>
          <w:tcPr>
            <w:tcW w:w="1195" w:type="dxa"/>
            <w:gridSpan w:val="5"/>
            <w:vMerge/>
            <w:shd w:val="clear" w:color="auto" w:fill="auto"/>
            <w:vAlign w:val="center"/>
          </w:tcPr>
          <w:p w14:paraId="27EB81AA" w14:textId="3F1C7F43" w:rsidR="00AB242A" w:rsidRPr="00605FE5" w:rsidRDefault="00AB242A" w:rsidP="00AB242A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14:paraId="10DA2B94" w14:textId="49B72FC5" w:rsidR="00AB242A" w:rsidRPr="00501116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50111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1551" w:type="dxa"/>
            <w:gridSpan w:val="7"/>
            <w:shd w:val="clear" w:color="auto" w:fill="auto"/>
            <w:vAlign w:val="center"/>
          </w:tcPr>
          <w:p w14:paraId="1CC697EC" w14:textId="5E70C080" w:rsidR="00AB242A" w:rsidRPr="00C72B41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B242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28800000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9BEF355" w14:textId="29EFFBBC" w:rsidR="00AB242A" w:rsidRPr="00605FE5" w:rsidRDefault="00AB242A" w:rsidP="00AB24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</w:pPr>
            <w:r w:rsidRPr="00AB242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28800000</w:t>
            </w:r>
          </w:p>
        </w:tc>
      </w:tr>
      <w:tr w:rsidR="00AB242A" w:rsidRPr="0022631D" w14:paraId="0033AC52" w14:textId="77777777" w:rsidTr="009F76A7">
        <w:trPr>
          <w:trHeight w:val="1582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7067A1A4" w14:textId="763B9F7F" w:rsidR="00AB242A" w:rsidRPr="00605FE5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5</w:t>
            </w:r>
            <w:r w:rsidRPr="00605FE5"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52B0F74E" w14:textId="164D2015" w:rsidR="00AB242A" w:rsidRPr="00605FE5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 w:rsidRPr="00AB24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Վարդանյան</w:t>
            </w:r>
            <w:proofErr w:type="spellEnd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»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6A0C465F" w14:textId="457745EC" w:rsidR="00AB242A" w:rsidRPr="00CB2394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ՀՀԿԳՄՍ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</w:t>
            </w:r>
            <w:r w:rsidRPr="0050111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ԷԱՃԱՊՁԲ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-26/79-5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14:paraId="73F49EF3" w14:textId="725CFBBC" w:rsidR="00AB242A" w:rsidRDefault="00AB242A" w:rsidP="00AB242A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54597">
              <w:rPr>
                <w:rFonts w:ascii="GHEA Grapalat" w:hAnsi="GHEA Grapalat"/>
                <w:b/>
                <w:sz w:val="18"/>
                <w:szCs w:val="18"/>
                <w:lang w:val="hy-AM"/>
              </w:rPr>
              <w:t>09.06.2026</w:t>
            </w:r>
          </w:p>
        </w:tc>
        <w:tc>
          <w:tcPr>
            <w:tcW w:w="1195" w:type="dxa"/>
            <w:gridSpan w:val="5"/>
            <w:vMerge/>
            <w:shd w:val="clear" w:color="auto" w:fill="auto"/>
            <w:vAlign w:val="center"/>
          </w:tcPr>
          <w:p w14:paraId="0A82B476" w14:textId="434B0ADA" w:rsidR="00AB242A" w:rsidRPr="00605FE5" w:rsidRDefault="00AB242A" w:rsidP="00AB242A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14:paraId="5351C0CC" w14:textId="13B064D9" w:rsidR="00AB242A" w:rsidRPr="00C72B41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gridSpan w:val="7"/>
            <w:shd w:val="clear" w:color="auto" w:fill="auto"/>
            <w:vAlign w:val="center"/>
          </w:tcPr>
          <w:p w14:paraId="025E3937" w14:textId="5DF3C397" w:rsidR="00AB242A" w:rsidRPr="00C72B41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B242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41400000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3C5A40E" w14:textId="4F93CE94" w:rsidR="00AB242A" w:rsidRPr="00C72B41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B242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41400000</w:t>
            </w:r>
          </w:p>
        </w:tc>
      </w:tr>
      <w:tr w:rsidR="00AB242A" w:rsidRPr="0022631D" w14:paraId="42234E49" w14:textId="77777777" w:rsidTr="009F76A7">
        <w:trPr>
          <w:trHeight w:val="1582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36A60B42" w14:textId="38E34F62" w:rsidR="00AB242A" w:rsidRPr="00605FE5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13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1B0AAC55" w14:textId="62AE1EB3" w:rsidR="00AB242A" w:rsidRPr="00605FE5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05FE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«ՆԱՐՎԱԿԻ» ՍՊԸ</w:t>
            </w:r>
          </w:p>
        </w:tc>
        <w:tc>
          <w:tcPr>
            <w:tcW w:w="1910" w:type="dxa"/>
            <w:gridSpan w:val="7"/>
            <w:shd w:val="clear" w:color="auto" w:fill="auto"/>
            <w:vAlign w:val="center"/>
          </w:tcPr>
          <w:p w14:paraId="03820C0E" w14:textId="120479CD" w:rsidR="00AB242A" w:rsidRPr="00CB2394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0111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ՀՀԿԳՄՍՆԷԱՃԱՊՁԲ-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26/79-7</w:t>
            </w:r>
          </w:p>
        </w:tc>
        <w:tc>
          <w:tcPr>
            <w:tcW w:w="1194" w:type="dxa"/>
            <w:gridSpan w:val="6"/>
            <w:shd w:val="clear" w:color="auto" w:fill="auto"/>
            <w:vAlign w:val="center"/>
          </w:tcPr>
          <w:p w14:paraId="2F151A07" w14:textId="164B2C42" w:rsidR="00AB242A" w:rsidRDefault="00AB242A" w:rsidP="00AB242A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09.06</w:t>
            </w:r>
            <w:r w:rsidRPr="00F44698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2026</w:t>
            </w:r>
          </w:p>
        </w:tc>
        <w:tc>
          <w:tcPr>
            <w:tcW w:w="1195" w:type="dxa"/>
            <w:gridSpan w:val="5"/>
            <w:vMerge/>
            <w:shd w:val="clear" w:color="auto" w:fill="auto"/>
            <w:vAlign w:val="center"/>
          </w:tcPr>
          <w:p w14:paraId="57944713" w14:textId="30EC1B0C" w:rsidR="00AB242A" w:rsidRPr="00605FE5" w:rsidRDefault="00AB242A" w:rsidP="00AB242A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14:paraId="6E777725" w14:textId="71199453" w:rsidR="00AB242A" w:rsidRPr="00C72B41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1" w:type="dxa"/>
            <w:gridSpan w:val="7"/>
            <w:shd w:val="clear" w:color="auto" w:fill="auto"/>
            <w:vAlign w:val="center"/>
          </w:tcPr>
          <w:p w14:paraId="7822BF13" w14:textId="775BDEF9" w:rsidR="00AB242A" w:rsidRPr="00C72B41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B242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18960000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80926D3" w14:textId="159FB416" w:rsidR="00AB242A" w:rsidRPr="00C72B41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B242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18960000</w:t>
            </w:r>
          </w:p>
        </w:tc>
      </w:tr>
      <w:tr w:rsidR="009F76A7" w:rsidRPr="0022631D" w14:paraId="41E4ED39" w14:textId="77777777" w:rsidTr="00433E7C">
        <w:trPr>
          <w:trHeight w:val="150"/>
        </w:trPr>
        <w:tc>
          <w:tcPr>
            <w:tcW w:w="11070" w:type="dxa"/>
            <w:gridSpan w:val="37"/>
            <w:shd w:val="clear" w:color="auto" w:fill="auto"/>
            <w:vAlign w:val="center"/>
          </w:tcPr>
          <w:p w14:paraId="7265AE84" w14:textId="77777777" w:rsidR="009F76A7" w:rsidRPr="0022631D" w:rsidRDefault="009F76A7" w:rsidP="009F76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F76A7" w:rsidRPr="0022631D" w14:paraId="1F657639" w14:textId="77777777" w:rsidTr="009B3958">
        <w:trPr>
          <w:trHeight w:val="125"/>
        </w:trPr>
        <w:tc>
          <w:tcPr>
            <w:tcW w:w="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1B275B8" w:rsidR="009F76A7" w:rsidRPr="0022631D" w:rsidRDefault="009F76A7" w:rsidP="009F76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F76A7" w:rsidRPr="0022631D" w:rsidRDefault="009F76A7" w:rsidP="009F76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F76A7" w:rsidRPr="0022631D" w:rsidRDefault="009F76A7" w:rsidP="009F76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F76A7" w:rsidRPr="0022631D" w:rsidRDefault="009F76A7" w:rsidP="009F76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F76A7" w:rsidRPr="0022631D" w:rsidRDefault="009F76A7" w:rsidP="009F76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F76A7" w:rsidRPr="0022631D" w:rsidRDefault="009F76A7" w:rsidP="009F76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B242A" w:rsidRPr="00942D90" w14:paraId="20BC55B9" w14:textId="77777777" w:rsidTr="009B3958">
        <w:trPr>
          <w:trHeight w:val="155"/>
        </w:trPr>
        <w:tc>
          <w:tcPr>
            <w:tcW w:w="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17E977C" w:rsidR="00AB242A" w:rsidRPr="00AB242A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2A00F7A" w:rsidR="00AB242A" w:rsidRPr="009B3958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«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ԷՔՍԻՏՈ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.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D7077" w14:textId="77777777" w:rsidR="00AB242A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AB242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Ք. </w:t>
            </w:r>
            <w:proofErr w:type="spellStart"/>
            <w:r w:rsidRPr="00AB242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Արարատ</w:t>
            </w:r>
            <w:proofErr w:type="spellEnd"/>
            <w:r w:rsidRPr="00AB242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AB242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Վարդաշատ</w:t>
            </w:r>
            <w:proofErr w:type="spellEnd"/>
            <w:r w:rsidRPr="00AB242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, 1-ին փող, 25 տուն,</w:t>
            </w:r>
          </w:p>
          <w:p w14:paraId="4916BA54" w14:textId="668DF072" w:rsidR="00AB242A" w:rsidRPr="00135319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72B4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Հեռ.՝ (+374)</w:t>
            </w:r>
            <w:r>
              <w:t xml:space="preserve"> </w:t>
            </w:r>
            <w:r w:rsidRPr="00AB242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93-80-30-36</w:t>
            </w:r>
          </w:p>
        </w:tc>
        <w:tc>
          <w:tcPr>
            <w:tcW w:w="21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4592AA7" w:rsidR="00AB242A" w:rsidRPr="00AB242A" w:rsidRDefault="00AB242A" w:rsidP="00AB242A">
            <w:pPr>
              <w:pStyle w:val="Default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hyperlink r:id="rId8" w:history="1">
              <w:r w:rsidRPr="00AB242A">
                <w:rPr>
                  <w:rStyle w:val="Hyperlink"/>
                  <w:rFonts w:ascii="GHEA Grapalat" w:eastAsia="DejaVuSans" w:hAnsi="GHEA Grapalat" w:cs="DejaVuSans"/>
                  <w:sz w:val="18"/>
                  <w:szCs w:val="18"/>
                  <w:lang w:val="en-US"/>
                </w:rPr>
                <w:t>Gt-autoparts@mail.ru</w:t>
              </w:r>
            </w:hyperlink>
            <w:r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1AC2D5F" w:rsidR="00AB242A" w:rsidRPr="00AB242A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AB242A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19300419007300</w:t>
            </w:r>
          </w:p>
        </w:tc>
        <w:tc>
          <w:tcPr>
            <w:tcW w:w="1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8C71586" w:rsidR="00AB242A" w:rsidRPr="00AB242A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AB242A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01260623</w:t>
            </w:r>
          </w:p>
        </w:tc>
      </w:tr>
      <w:tr w:rsidR="00AB242A" w:rsidRPr="00452D62" w14:paraId="59D88A91" w14:textId="77777777" w:rsidTr="009B3958">
        <w:trPr>
          <w:trHeight w:val="155"/>
        </w:trPr>
        <w:tc>
          <w:tcPr>
            <w:tcW w:w="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2A993" w14:textId="202D2DC8" w:rsidR="00AB242A" w:rsidRPr="00AB242A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03C80" w14:textId="00421DB6" w:rsidR="00AB242A" w:rsidRPr="00C72B41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605FE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Ա/Ձ Արման Առաքելյան</w:t>
            </w:r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A909C" w14:textId="77777777" w:rsidR="00AB242A" w:rsidRPr="00452D62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452D62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ՀՀ Գեղարքունիքի մարզ, գ</w:t>
            </w:r>
            <w:r w:rsidRPr="00452D62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452D62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Վարսեր, 2-րդ փ, տ 11 </w:t>
            </w:r>
          </w:p>
          <w:p w14:paraId="398DDB02" w14:textId="37C3F384" w:rsidR="00AB242A" w:rsidRPr="00605FE5" w:rsidRDefault="00AB242A" w:rsidP="00AB242A">
            <w:pPr>
              <w:pStyle w:val="Default"/>
              <w:ind w:left="-127" w:right="-101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72B4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Հեռ.՝ (+374)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98-800-</w:t>
            </w:r>
            <w:r w:rsidRPr="00452D62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413</w:t>
            </w:r>
          </w:p>
        </w:tc>
        <w:tc>
          <w:tcPr>
            <w:tcW w:w="21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7B3C5" w14:textId="7846B624" w:rsidR="00AB242A" w:rsidRPr="00452D62" w:rsidRDefault="00AB242A" w:rsidP="00AB242A">
            <w:pPr>
              <w:pStyle w:val="Default"/>
              <w:jc w:val="center"/>
              <w:rPr>
                <w:rFonts w:ascii="Calibri" w:eastAsiaTheme="minorHAnsi" w:hAnsi="Calibri" w:cs="Calibri"/>
                <w:sz w:val="16"/>
                <w:szCs w:val="16"/>
                <w:lang w:val="hy-AM"/>
              </w:rPr>
            </w:pPr>
            <w:hyperlink r:id="rId9" w:history="1">
              <w:r w:rsidRPr="007558A3">
                <w:rPr>
                  <w:rStyle w:val="Hyperlink"/>
                  <w:rFonts w:ascii="GHEA Grapalat" w:hAnsi="GHEA Grapalat" w:cs="Calibri"/>
                  <w:bCs/>
                  <w:sz w:val="16"/>
                  <w:szCs w:val="16"/>
                  <w:lang w:val="hy-AM"/>
                </w:rPr>
                <w:t>arman.araqelyan81@gmail.com</w:t>
              </w:r>
            </w:hyperlink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85074" w14:textId="4BC67BAD" w:rsidR="00AB242A" w:rsidRPr="00AB242A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AB242A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 xml:space="preserve">220209601503000 </w:t>
            </w:r>
          </w:p>
        </w:tc>
        <w:tc>
          <w:tcPr>
            <w:tcW w:w="1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33B5A" w14:textId="18836FFF" w:rsidR="00AB242A" w:rsidRPr="00AB242A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AB242A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 xml:space="preserve">75427886 </w:t>
            </w:r>
          </w:p>
        </w:tc>
      </w:tr>
      <w:tr w:rsidR="00AB242A" w:rsidRPr="00942D90" w14:paraId="5FFF8274" w14:textId="77777777" w:rsidTr="009B3958">
        <w:trPr>
          <w:trHeight w:val="155"/>
        </w:trPr>
        <w:tc>
          <w:tcPr>
            <w:tcW w:w="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28B07" w14:textId="056C3C71" w:rsidR="00AB242A" w:rsidRPr="00AB242A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 w:rsidRPr="00AB242A"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5, 6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C3D5F" w14:textId="5536E3B0" w:rsidR="00AB242A" w:rsidRPr="00C72B41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«</w:t>
            </w:r>
            <w:proofErr w:type="spellStart"/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Վարդանյան</w:t>
            </w:r>
            <w:proofErr w:type="spellEnd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»</w:t>
            </w:r>
            <w:r w:rsidRPr="00053B26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  <w:r w:rsidRPr="00053B26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93F9B" w14:textId="791D0996" w:rsidR="00AB242A" w:rsidRPr="00AB242A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AB242A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ք</w:t>
            </w:r>
            <w:r w:rsidRPr="00AB242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B242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  <w:r w:rsidRPr="00AB242A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Արմավիր</w:t>
            </w:r>
            <w:r w:rsidRPr="00AB242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,</w:t>
            </w:r>
          </w:p>
          <w:p w14:paraId="7361D41C" w14:textId="77777777" w:rsidR="00AB242A" w:rsidRDefault="00AB242A" w:rsidP="00AB242A">
            <w:pPr>
              <w:pStyle w:val="Default"/>
              <w:jc w:val="center"/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</w:pPr>
            <w:r w:rsidRPr="00AB242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Սահմանապահների 1-ին նրբ</w:t>
            </w:r>
            <w:r w:rsidRPr="00AB242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B242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, 6տ</w:t>
            </w:r>
            <w:r w:rsidRPr="00AB242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  <w:p w14:paraId="6FBB3755" w14:textId="1419EF3A" w:rsidR="00AB242A" w:rsidRPr="00452D62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72B4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Հեռ.՝ (+374)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  <w:r w:rsidR="003873E7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98-</w:t>
            </w:r>
            <w:r w:rsidRPr="00AB242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06</w:t>
            </w:r>
            <w:r w:rsidR="003873E7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 w:rsidRPr="00AB242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06</w:t>
            </w:r>
            <w:r w:rsidR="003873E7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 w:rsidRPr="00AB242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02</w:t>
            </w:r>
          </w:p>
        </w:tc>
        <w:tc>
          <w:tcPr>
            <w:tcW w:w="21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69F34" w14:textId="6A313E64" w:rsidR="00AB242A" w:rsidRPr="00452D62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hyperlink r:id="rId10" w:history="1">
              <w:r w:rsidRPr="00C537EE">
                <w:rPr>
                  <w:rStyle w:val="Hyperlink"/>
                  <w:rFonts w:ascii="GHEA Grapalat" w:hAnsi="GHEA Grapalat" w:cs="Calibri"/>
                  <w:bCs/>
                  <w:sz w:val="16"/>
                  <w:szCs w:val="16"/>
                  <w:lang w:val="hy-AM"/>
                </w:rPr>
                <w:t>info@vardanian.pro</w:t>
              </w:r>
            </w:hyperlink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67A50" w14:textId="75F1AB84" w:rsidR="00AB242A" w:rsidRPr="00AB242A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AB242A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2050322109291001</w:t>
            </w:r>
          </w:p>
        </w:tc>
        <w:tc>
          <w:tcPr>
            <w:tcW w:w="1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F229B" w14:textId="6A6E0C1B" w:rsidR="00AB242A" w:rsidRPr="00AB242A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AB242A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04427644</w:t>
            </w:r>
          </w:p>
        </w:tc>
      </w:tr>
      <w:tr w:rsidR="00AB242A" w:rsidRPr="00942D90" w14:paraId="691B54B0" w14:textId="77777777" w:rsidTr="009B3958">
        <w:trPr>
          <w:trHeight w:val="155"/>
        </w:trPr>
        <w:tc>
          <w:tcPr>
            <w:tcW w:w="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3AB40" w14:textId="4245929E" w:rsidR="00AB242A" w:rsidRPr="00AB242A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</w:pPr>
            <w:r w:rsidRPr="00AB242A"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13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DAB10" w14:textId="7E9B4562" w:rsidR="00AB242A" w:rsidRPr="00C72B41" w:rsidRDefault="00AB242A" w:rsidP="00AB242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605FE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«ՆԱՐՎԱԿԻ» ՍՊԸ</w:t>
            </w:r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1CDFE" w14:textId="77777777" w:rsidR="00AB242A" w:rsidRPr="00C72B41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605FE5">
              <w:rPr>
                <w:rFonts w:ascii="GHEA Grapalat" w:hAnsi="GHEA Grapalat" w:cs="Calibri" w:hint="eastAsia"/>
                <w:bCs/>
                <w:sz w:val="16"/>
                <w:szCs w:val="16"/>
                <w:lang w:val="hy-AM"/>
              </w:rPr>
              <w:t>ք</w:t>
            </w:r>
            <w:r w:rsidRPr="00605FE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.</w:t>
            </w:r>
            <w:r w:rsidRPr="00605FE5">
              <w:rPr>
                <w:rFonts w:ascii="GHEA Grapalat" w:hAnsi="GHEA Grapalat" w:cs="Calibri" w:hint="eastAsia"/>
                <w:bCs/>
                <w:sz w:val="16"/>
                <w:szCs w:val="16"/>
                <w:lang w:val="hy-AM"/>
              </w:rPr>
              <w:t>Արտաշատ</w:t>
            </w:r>
            <w:r w:rsidRPr="00605FE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  <w:r w:rsidRPr="00605FE5">
              <w:rPr>
                <w:rFonts w:ascii="GHEA Grapalat" w:hAnsi="GHEA Grapalat" w:cs="Calibri" w:hint="eastAsia"/>
                <w:bCs/>
                <w:sz w:val="16"/>
                <w:szCs w:val="16"/>
                <w:lang w:val="hy-AM"/>
              </w:rPr>
              <w:t>Մռավյան</w:t>
            </w:r>
            <w:r w:rsidRPr="00605FE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6</w:t>
            </w:r>
          </w:p>
          <w:p w14:paraId="17586579" w14:textId="170859D3" w:rsidR="00AB242A" w:rsidRPr="00C72B41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C72B41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Հեռ.՝  (+374) </w:t>
            </w:r>
            <w:r w:rsidRPr="00605FE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43404444</w:t>
            </w:r>
          </w:p>
        </w:tc>
        <w:tc>
          <w:tcPr>
            <w:tcW w:w="21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99292" w14:textId="366AB13F" w:rsidR="00AB242A" w:rsidRPr="00452D62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 w:eastAsia="ru-RU"/>
              </w:rPr>
            </w:pPr>
            <w:hyperlink r:id="rId11" w:history="1">
              <w:r w:rsidRPr="007558A3">
                <w:rPr>
                  <w:rStyle w:val="Hyperlink"/>
                  <w:rFonts w:ascii="GHEA Grapalat" w:hAnsi="GHEA Grapalat" w:cs="Calibri"/>
                  <w:bCs/>
                  <w:sz w:val="16"/>
                  <w:szCs w:val="16"/>
                  <w:lang w:val="hy-AM"/>
                </w:rPr>
                <w:t>marine.06@inbox.ru</w:t>
              </w:r>
            </w:hyperlink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1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8CD0B" w14:textId="361E7D34" w:rsidR="00AB242A" w:rsidRPr="00AB242A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AB242A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24121100003900</w:t>
            </w:r>
          </w:p>
        </w:tc>
        <w:tc>
          <w:tcPr>
            <w:tcW w:w="19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F0F50" w14:textId="4AB5FA06" w:rsidR="00AB242A" w:rsidRPr="00AB242A" w:rsidRDefault="00AB242A" w:rsidP="00AB242A">
            <w:pPr>
              <w:pStyle w:val="Default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AB242A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04217272</w:t>
            </w:r>
          </w:p>
        </w:tc>
      </w:tr>
      <w:tr w:rsidR="00AB242A" w:rsidRPr="00942D90" w14:paraId="496A046D" w14:textId="77777777" w:rsidTr="00433E7C">
        <w:trPr>
          <w:trHeight w:val="288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393BE26B" w14:textId="77777777" w:rsidR="00AB242A" w:rsidRPr="00942D90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242A" w:rsidRPr="000942B7" w14:paraId="3863A00B" w14:textId="77777777" w:rsidTr="008149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B242A" w:rsidRPr="00942D90" w:rsidRDefault="00AB242A" w:rsidP="00AB24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2D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9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44C3752" w:rsidR="00AB242A" w:rsidRPr="004457C0" w:rsidRDefault="00AB242A" w:rsidP="00AB24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AB242A" w:rsidRPr="000942B7" w14:paraId="485BF528" w14:textId="77777777" w:rsidTr="00433E7C">
        <w:trPr>
          <w:trHeight w:val="288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60FF974B" w14:textId="77777777" w:rsidR="00AB242A" w:rsidRPr="00892C0C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242A" w:rsidRPr="000942B7" w14:paraId="7DB42300" w14:textId="77777777" w:rsidTr="00433E7C">
        <w:trPr>
          <w:trHeight w:val="288"/>
        </w:trPr>
        <w:tc>
          <w:tcPr>
            <w:tcW w:w="11070" w:type="dxa"/>
            <w:gridSpan w:val="37"/>
            <w:shd w:val="clear" w:color="auto" w:fill="auto"/>
            <w:vAlign w:val="center"/>
          </w:tcPr>
          <w:p w14:paraId="10595E2A" w14:textId="03D0470B" w:rsidR="00AB242A" w:rsidRPr="008A6BFA" w:rsidRDefault="00AB242A" w:rsidP="00AB24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ույն ընթացակարգի տվյալ չափաբաժնի մասով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հայտ ներկայացրած մասնակիցները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(մասնագիտական խմբի)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 համատեղ մասնակցելու գրավոր պահանջ՝ սույն հայտարարությունը հրապարակվելուց հետո</w:t>
            </w:r>
            <w:r w:rsidR="00012FAE">
              <w:rPr>
                <w:rStyle w:val="Hyperlink"/>
                <w:rFonts w:ascii="GHEA Grapalat" w:hAnsi="GHEA Grapalat" w:cs="Sylfaen"/>
                <w:sz w:val="14"/>
                <w:szCs w:val="14"/>
                <w:lang w:val="hy-AM"/>
              </w:rPr>
              <w:t xml:space="preserve"> 5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4F7E3644" w14:textId="77777777" w:rsidR="00AB242A" w:rsidRPr="005573DE" w:rsidRDefault="00AB242A" w:rsidP="00AB24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րավոր պահանջին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կից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կողմից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ներկայացվում է՝</w:t>
            </w:r>
          </w:p>
          <w:p w14:paraId="37F4B3B5" w14:textId="77777777" w:rsidR="00AB242A" w:rsidRPr="005573DE" w:rsidRDefault="00AB242A" w:rsidP="00AB24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19EFAE6" w14:textId="77777777" w:rsidR="00AB242A" w:rsidRPr="005573DE" w:rsidRDefault="00AB242A" w:rsidP="00AB24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0B0C22B9" w14:textId="77777777" w:rsidR="00AB242A" w:rsidRPr="005573DE" w:rsidRDefault="00AB242A" w:rsidP="00AB242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B9CCC86" w14:textId="77777777" w:rsidR="00AB242A" w:rsidRPr="005573DE" w:rsidRDefault="00AB242A" w:rsidP="00AB242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95F2F28" w14:textId="77777777" w:rsidR="00AB242A" w:rsidRPr="005573DE" w:rsidRDefault="00AB242A" w:rsidP="00AB24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ից լիազորված ֆիզիկական անձի հետ:</w:t>
            </w:r>
          </w:p>
          <w:p w14:paraId="53A102BF" w14:textId="77777777" w:rsidR="00AB242A" w:rsidRPr="004D2F9B" w:rsidRDefault="00AB242A" w:rsidP="00AB24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իազորված մարմնի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պայմանագրի արդյունքի ընդունման գործընթացի օրվա, ժամի ու վայրի մասին կարող են տեղեկանալ պատասխանատու ստորաբաժանումից (մասնագիտական խմբից)՝ հեռախոսով կամ գրավոր հարցումն ուղարկելուց հետո մեկ աշխատանքային օրվա ընթացքում: 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Եթե գրավոր հարցումը ստանալու պահին դեռևս հայտնի չեն ընդունման գործընթացի օրը, ժամն ու վայրը, ապա այդ տեղեկատվությունը տրամադրվում է հայտարարության մեջ նշված ժամկետը լրանալուն հաջորդող երկու աշխատանքային օրվա ընթացքում:</w:t>
            </w:r>
          </w:p>
          <w:p w14:paraId="366938C8" w14:textId="1006A0CA" w:rsidR="00AB242A" w:rsidRPr="000942B7" w:rsidRDefault="00AB242A" w:rsidP="00AB24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hyperlink r:id="rId12" w:history="1">
              <w:r w:rsidRPr="005F1775">
                <w:rPr>
                  <w:rStyle w:val="Hyperlink"/>
                  <w:rFonts w:ascii="GHEA Grapalat" w:eastAsia="Times New Roman" w:hAnsi="GHEA Grapalat"/>
                  <w:b/>
                  <w:sz w:val="18"/>
                  <w:szCs w:val="18"/>
                  <w:lang w:val="hy-AM" w:eastAsia="ru-RU"/>
                </w:rPr>
                <w:t>hrant.mkrtchyan@escs.am</w:t>
              </w:r>
            </w:hyperlink>
            <w:r w:rsidRPr="005F1775">
              <w:rPr>
                <w:sz w:val="18"/>
                <w:szCs w:val="18"/>
                <w:lang w:val="hy-AM"/>
              </w:rPr>
              <w:t xml:space="preserve"> </w:t>
            </w:r>
            <w:r w:rsidRPr="003D464A">
              <w:rPr>
                <w:sz w:val="20"/>
                <w:szCs w:val="20"/>
                <w:lang w:val="hy-AM"/>
              </w:rPr>
              <w:t xml:space="preserve"> , </w:t>
            </w:r>
            <w:r w:rsidRPr="003D46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հեռախոսահամարն է</w:t>
            </w:r>
            <w:r w:rsidRPr="005F177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՝</w:t>
            </w:r>
            <w:r w:rsidRPr="005F1775">
              <w:rPr>
                <w:sz w:val="18"/>
                <w:szCs w:val="18"/>
                <w:lang w:val="hy-AM"/>
              </w:rPr>
              <w:t xml:space="preserve"> </w:t>
            </w:r>
            <w:r w:rsidRPr="005F1775"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(+37410) 599-</w:t>
            </w:r>
            <w:r w:rsidR="005F1775" w:rsidRPr="005F1775"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699 /</w:t>
            </w:r>
            <w:r w:rsidRPr="005F1775"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663</w:t>
            </w:r>
            <w:r w:rsidR="005F1775" w:rsidRPr="005F1775"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/</w:t>
            </w:r>
            <w:r w:rsidRPr="003D464A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:</w:t>
            </w:r>
            <w:r w:rsidRPr="003D464A">
              <w:rPr>
                <w:rFonts w:ascii="GHEA Grapalat" w:eastAsia="Times New Roman" w:hAnsi="GHEA Grapalat"/>
                <w:b/>
                <w:sz w:val="20"/>
                <w:szCs w:val="20"/>
                <w:vertAlign w:val="superscript"/>
                <w:lang w:eastAsia="ru-RU"/>
              </w:rPr>
              <w:footnoteReference w:id="8"/>
            </w:r>
          </w:p>
        </w:tc>
      </w:tr>
      <w:tr w:rsidR="00AB242A" w:rsidRPr="000942B7" w14:paraId="3CC8B38C" w14:textId="77777777" w:rsidTr="00C72B41">
        <w:trPr>
          <w:trHeight w:val="151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27E950AD" w14:textId="77777777" w:rsidR="00AB242A" w:rsidRPr="0022631D" w:rsidRDefault="00AB242A" w:rsidP="00AB24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242A" w:rsidRPr="000942B7" w14:paraId="5484FA73" w14:textId="655BF668" w:rsidTr="00C72B41">
        <w:trPr>
          <w:trHeight w:val="403"/>
        </w:trPr>
        <w:tc>
          <w:tcPr>
            <w:tcW w:w="5672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1B0D8E" w14:textId="6EBD21BF" w:rsidR="00AB242A" w:rsidRPr="0022631D" w:rsidRDefault="00AB242A" w:rsidP="00AB24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98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08E78C" w14:textId="0749CE08" w:rsidR="00AB242A" w:rsidRPr="009011ED" w:rsidRDefault="00AB242A" w:rsidP="00AB242A">
            <w:pPr>
              <w:spacing w:before="0" w:after="0"/>
              <w:ind w:left="0" w:hanging="13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11ED">
              <w:rPr>
                <w:rFonts w:ascii="GHEA Grapalat" w:hAnsi="GHEA Grapalat"/>
                <w:sz w:val="16"/>
                <w:szCs w:val="16"/>
                <w:lang w:val="hy-AM"/>
              </w:rPr>
              <w:t>Հրապարակումներ gnumner.am, https://eauction.armeps.am/ կայքերում</w:t>
            </w:r>
          </w:p>
        </w:tc>
      </w:tr>
      <w:tr w:rsidR="00AB242A" w:rsidRPr="000942B7" w14:paraId="5A7FED5D" w14:textId="2249572D" w:rsidTr="00C72B41">
        <w:trPr>
          <w:trHeight w:val="79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72A21D14" w14:textId="77777777" w:rsidR="00AB242A" w:rsidRPr="0022631D" w:rsidRDefault="00AB242A" w:rsidP="00AB24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242A" w:rsidRPr="00E56328" w14:paraId="40B30E88" w14:textId="2B31CF52" w:rsidTr="00E704A1">
        <w:trPr>
          <w:trHeight w:val="427"/>
        </w:trPr>
        <w:tc>
          <w:tcPr>
            <w:tcW w:w="5672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6064" w14:textId="4BC20992" w:rsidR="00AB242A" w:rsidRPr="0022631D" w:rsidRDefault="00AB242A" w:rsidP="00AB24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398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EB519C" w14:textId="6841B79B" w:rsidR="00AB242A" w:rsidRPr="0022631D" w:rsidRDefault="00AB242A" w:rsidP="00AB242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AB242A" w:rsidRPr="00E56328" w14:paraId="541BD7F7" w14:textId="749BB56F" w:rsidTr="00C72B41">
        <w:trPr>
          <w:trHeight w:val="268"/>
        </w:trPr>
        <w:tc>
          <w:tcPr>
            <w:tcW w:w="1107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8C5A8A" w14:textId="77777777" w:rsidR="00AB242A" w:rsidRPr="0022631D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242A" w:rsidRPr="00E56328" w14:paraId="4DE14D25" w14:textId="7FDEB794" w:rsidTr="00E704A1">
        <w:trPr>
          <w:trHeight w:val="427"/>
        </w:trPr>
        <w:tc>
          <w:tcPr>
            <w:tcW w:w="5672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F1BA" w14:textId="31FBA0B5" w:rsidR="00AB242A" w:rsidRPr="00E56328" w:rsidRDefault="00AB242A" w:rsidP="00AB24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398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5A0CE" w14:textId="20C7F941" w:rsidR="00AB242A" w:rsidRPr="00E56328" w:rsidRDefault="00AB242A" w:rsidP="00AB242A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AB242A" w:rsidRPr="00E56328" w14:paraId="1DAD5D5C" w14:textId="4B54CE65" w:rsidTr="00433E7C">
        <w:trPr>
          <w:trHeight w:val="288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0F7ED4DB" w14:textId="77777777" w:rsidR="00AB242A" w:rsidRPr="00E56328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B242A" w:rsidRPr="0022631D" w14:paraId="5F667D89" w14:textId="3D32D703" w:rsidTr="00C72B41">
        <w:trPr>
          <w:trHeight w:val="340"/>
        </w:trPr>
        <w:tc>
          <w:tcPr>
            <w:tcW w:w="3305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1A76968" w:rsidR="00AB242A" w:rsidRPr="0022631D" w:rsidRDefault="00AB242A" w:rsidP="00AB24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765" w:type="dxa"/>
            <w:gridSpan w:val="2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6F5C63" w14:textId="522A96FD" w:rsidR="00AB242A" w:rsidRPr="00C72B41" w:rsidRDefault="00AB242A" w:rsidP="00AB2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B242A" w:rsidRPr="0022631D" w14:paraId="406B68D6" w14:textId="77777777" w:rsidTr="00433E7C">
        <w:trPr>
          <w:trHeight w:val="288"/>
        </w:trPr>
        <w:tc>
          <w:tcPr>
            <w:tcW w:w="11070" w:type="dxa"/>
            <w:gridSpan w:val="37"/>
            <w:shd w:val="clear" w:color="auto" w:fill="99CCFF"/>
            <w:vAlign w:val="center"/>
          </w:tcPr>
          <w:p w14:paraId="79EAD146" w14:textId="77777777" w:rsidR="00AB242A" w:rsidRPr="0022631D" w:rsidRDefault="00AB242A" w:rsidP="00AB24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242A" w:rsidRPr="0022631D" w14:paraId="1A2BD291" w14:textId="77777777" w:rsidTr="00433E7C">
        <w:trPr>
          <w:trHeight w:val="227"/>
        </w:trPr>
        <w:tc>
          <w:tcPr>
            <w:tcW w:w="11070" w:type="dxa"/>
            <w:gridSpan w:val="37"/>
            <w:shd w:val="clear" w:color="auto" w:fill="auto"/>
            <w:vAlign w:val="center"/>
          </w:tcPr>
          <w:p w14:paraId="73A19DB3" w14:textId="77777777" w:rsidR="00AB242A" w:rsidRPr="0022631D" w:rsidRDefault="00AB242A" w:rsidP="00AB24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242A" w:rsidRPr="0022631D" w14:paraId="002AF1AD" w14:textId="77777777" w:rsidTr="00814940">
        <w:trPr>
          <w:trHeight w:val="47"/>
        </w:trPr>
        <w:tc>
          <w:tcPr>
            <w:tcW w:w="37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B242A" w:rsidRPr="0022631D" w:rsidRDefault="00AB242A" w:rsidP="00AB24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5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B242A" w:rsidRPr="0022631D" w:rsidRDefault="00AB242A" w:rsidP="00AB24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B242A" w:rsidRPr="0022631D" w:rsidRDefault="00AB242A" w:rsidP="00AB24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B242A" w:rsidRPr="0022631D" w14:paraId="6C6C269C" w14:textId="77777777" w:rsidTr="00814940">
        <w:trPr>
          <w:trHeight w:val="295"/>
        </w:trPr>
        <w:tc>
          <w:tcPr>
            <w:tcW w:w="3785" w:type="dxa"/>
            <w:gridSpan w:val="10"/>
            <w:shd w:val="clear" w:color="auto" w:fill="auto"/>
            <w:vAlign w:val="center"/>
          </w:tcPr>
          <w:p w14:paraId="0A862370" w14:textId="39C7E4DB" w:rsidR="00AB242A" w:rsidRPr="0022631D" w:rsidRDefault="00AB242A" w:rsidP="00AB2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Արսեն</w:t>
            </w:r>
            <w:proofErr w:type="spellEnd"/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Սողոմոնյան</w:t>
            </w:r>
            <w:proofErr w:type="spellEnd"/>
          </w:p>
        </w:tc>
        <w:tc>
          <w:tcPr>
            <w:tcW w:w="3599" w:type="dxa"/>
            <w:gridSpan w:val="17"/>
            <w:shd w:val="clear" w:color="auto" w:fill="auto"/>
            <w:vAlign w:val="center"/>
          </w:tcPr>
          <w:p w14:paraId="570A2BE5" w14:textId="44A37D3A" w:rsidR="00AB242A" w:rsidRPr="0022631D" w:rsidRDefault="00AB242A" w:rsidP="00AB2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(010) 599-656, (043) 45-43-46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3C42DEDA" w14:textId="7C61E321" w:rsidR="00AB242A" w:rsidRPr="0022631D" w:rsidRDefault="00AB242A" w:rsidP="00AB2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3" w:history="1">
              <w:r w:rsidRPr="0073449F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arsen.soghomonyan@escs.am</w:t>
              </w:r>
            </w:hyperlink>
          </w:p>
        </w:tc>
      </w:tr>
    </w:tbl>
    <w:p w14:paraId="1160E497" w14:textId="70F30800" w:rsidR="001021B0" w:rsidRPr="0027785A" w:rsidRDefault="00FC30B8" w:rsidP="0027785A">
      <w:pPr>
        <w:spacing w:before="120" w:after="0" w:line="360" w:lineRule="auto"/>
        <w:ind w:left="0" w:firstLine="0"/>
        <w:rPr>
          <w:rFonts w:ascii="GHEA Grapalat" w:hAnsi="GHEA Grapalat" w:cs="Sylfaen"/>
          <w:b/>
          <w:i/>
          <w:sz w:val="20"/>
          <w:lang w:val="af-ZA"/>
        </w:rPr>
      </w:pPr>
      <w:r w:rsidRPr="00F82E8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7785A">
        <w:rPr>
          <w:rFonts w:ascii="GHEA Grapalat" w:hAnsi="GHEA Grapalat" w:cs="Sylfaen"/>
          <w:b/>
          <w:i/>
          <w:sz w:val="20"/>
          <w:lang w:val="af-ZA"/>
        </w:rPr>
        <w:t>` ՀՀ կրթության, գիտության, մշակույթի և սպորտի նախարարություն</w:t>
      </w:r>
    </w:p>
    <w:sectPr w:rsidR="001021B0" w:rsidRPr="0027785A" w:rsidSect="00FC30B8">
      <w:pgSz w:w="11907" w:h="16840" w:code="9"/>
      <w:pgMar w:top="270" w:right="562" w:bottom="284" w:left="5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CFD9B" w14:textId="77777777" w:rsidR="0011445C" w:rsidRDefault="0011445C" w:rsidP="0022631D">
      <w:pPr>
        <w:spacing w:before="0" w:after="0"/>
      </w:pPr>
      <w:r>
        <w:separator/>
      </w:r>
    </w:p>
  </w:endnote>
  <w:endnote w:type="continuationSeparator" w:id="0">
    <w:p w14:paraId="4A8EA34F" w14:textId="77777777" w:rsidR="0011445C" w:rsidRDefault="0011445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altName w:val="Times New Roman"/>
    <w:charset w:val="00"/>
    <w:family w:val="auto"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FD602" w14:textId="77777777" w:rsidR="0011445C" w:rsidRDefault="0011445C" w:rsidP="0022631D">
      <w:pPr>
        <w:spacing w:before="0" w:after="0"/>
      </w:pPr>
      <w:r>
        <w:separator/>
      </w:r>
    </w:p>
  </w:footnote>
  <w:footnote w:type="continuationSeparator" w:id="0">
    <w:p w14:paraId="2E2C0726" w14:textId="77777777" w:rsidR="0011445C" w:rsidRDefault="0011445C" w:rsidP="0022631D">
      <w:pPr>
        <w:spacing w:before="0" w:after="0"/>
      </w:pPr>
      <w:r>
        <w:continuationSeparator/>
      </w:r>
    </w:p>
  </w:footnote>
  <w:footnote w:id="1">
    <w:p w14:paraId="73E33F31" w14:textId="77777777" w:rsidR="009F76A7" w:rsidRPr="00541A77" w:rsidRDefault="009F76A7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F76A7" w:rsidRPr="002D0BF6" w:rsidRDefault="009F76A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F76A7" w:rsidRPr="002D0BF6" w:rsidRDefault="009F76A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F76A7" w:rsidRPr="002D0BF6" w:rsidRDefault="009F76A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60250AB" w14:textId="77777777" w:rsidR="009F76A7" w:rsidRPr="002D0BF6" w:rsidRDefault="009F76A7" w:rsidP="008245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F76A7" w:rsidRPr="00871366" w:rsidRDefault="009F76A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F76A7" w:rsidRPr="002D0BF6" w:rsidRDefault="009F76A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9A76B39" w14:textId="77777777" w:rsidR="00AB242A" w:rsidRPr="0078682E" w:rsidRDefault="00AB242A" w:rsidP="008454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6C9359D" w14:textId="77777777" w:rsidR="00AB242A" w:rsidRPr="0078682E" w:rsidRDefault="00AB242A" w:rsidP="008454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01A7B96" w14:textId="77777777" w:rsidR="00AB242A" w:rsidRPr="00005B9C" w:rsidRDefault="00AB242A" w:rsidP="00845402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2FAE"/>
    <w:rsid w:val="0001367D"/>
    <w:rsid w:val="000317DE"/>
    <w:rsid w:val="00044EA8"/>
    <w:rsid w:val="00046CCF"/>
    <w:rsid w:val="00051ECE"/>
    <w:rsid w:val="00053B26"/>
    <w:rsid w:val="000609BC"/>
    <w:rsid w:val="0006420F"/>
    <w:rsid w:val="0007090E"/>
    <w:rsid w:val="00073D66"/>
    <w:rsid w:val="0009083D"/>
    <w:rsid w:val="000942B7"/>
    <w:rsid w:val="000B0199"/>
    <w:rsid w:val="000C0794"/>
    <w:rsid w:val="000D3CEF"/>
    <w:rsid w:val="000E4FF1"/>
    <w:rsid w:val="000F376D"/>
    <w:rsid w:val="001021B0"/>
    <w:rsid w:val="00103C56"/>
    <w:rsid w:val="0011445C"/>
    <w:rsid w:val="00135319"/>
    <w:rsid w:val="00147B28"/>
    <w:rsid w:val="001620D5"/>
    <w:rsid w:val="00173E0A"/>
    <w:rsid w:val="0017556C"/>
    <w:rsid w:val="00182F04"/>
    <w:rsid w:val="0018422F"/>
    <w:rsid w:val="001A1596"/>
    <w:rsid w:val="001A1999"/>
    <w:rsid w:val="001A3B68"/>
    <w:rsid w:val="001C1BE1"/>
    <w:rsid w:val="001E0091"/>
    <w:rsid w:val="001E43E0"/>
    <w:rsid w:val="001E78E3"/>
    <w:rsid w:val="0022631D"/>
    <w:rsid w:val="0023053E"/>
    <w:rsid w:val="00263338"/>
    <w:rsid w:val="0027785A"/>
    <w:rsid w:val="00282840"/>
    <w:rsid w:val="00285FA6"/>
    <w:rsid w:val="00295B92"/>
    <w:rsid w:val="002A27E0"/>
    <w:rsid w:val="002D02E5"/>
    <w:rsid w:val="002D5998"/>
    <w:rsid w:val="002E3837"/>
    <w:rsid w:val="002E4E6F"/>
    <w:rsid w:val="002F16CC"/>
    <w:rsid w:val="002F1FEB"/>
    <w:rsid w:val="00315884"/>
    <w:rsid w:val="003361CA"/>
    <w:rsid w:val="003623C5"/>
    <w:rsid w:val="003643C4"/>
    <w:rsid w:val="00371B1D"/>
    <w:rsid w:val="003873E7"/>
    <w:rsid w:val="003B2758"/>
    <w:rsid w:val="003D464A"/>
    <w:rsid w:val="003E3D40"/>
    <w:rsid w:val="003E6978"/>
    <w:rsid w:val="00414CB4"/>
    <w:rsid w:val="004327A6"/>
    <w:rsid w:val="00433E3C"/>
    <w:rsid w:val="00433E7C"/>
    <w:rsid w:val="00444ED0"/>
    <w:rsid w:val="004457C0"/>
    <w:rsid w:val="00452D62"/>
    <w:rsid w:val="00460517"/>
    <w:rsid w:val="004664D5"/>
    <w:rsid w:val="00472069"/>
    <w:rsid w:val="00474A9B"/>
    <w:rsid w:val="00474C2F"/>
    <w:rsid w:val="004764CD"/>
    <w:rsid w:val="00480CF2"/>
    <w:rsid w:val="0048343F"/>
    <w:rsid w:val="004875E0"/>
    <w:rsid w:val="004D078F"/>
    <w:rsid w:val="004E089D"/>
    <w:rsid w:val="004E14D1"/>
    <w:rsid w:val="004E376E"/>
    <w:rsid w:val="004F09F5"/>
    <w:rsid w:val="004F303A"/>
    <w:rsid w:val="00501116"/>
    <w:rsid w:val="005017A8"/>
    <w:rsid w:val="00503BCC"/>
    <w:rsid w:val="005171BF"/>
    <w:rsid w:val="00544E06"/>
    <w:rsid w:val="00545244"/>
    <w:rsid w:val="00546023"/>
    <w:rsid w:val="005737F9"/>
    <w:rsid w:val="005855CB"/>
    <w:rsid w:val="00595890"/>
    <w:rsid w:val="00596BBF"/>
    <w:rsid w:val="005B34E4"/>
    <w:rsid w:val="005D0D71"/>
    <w:rsid w:val="005D5FBD"/>
    <w:rsid w:val="005F1775"/>
    <w:rsid w:val="00605FE5"/>
    <w:rsid w:val="00607C9A"/>
    <w:rsid w:val="00615A7D"/>
    <w:rsid w:val="0063503C"/>
    <w:rsid w:val="00646760"/>
    <w:rsid w:val="00646D67"/>
    <w:rsid w:val="00657329"/>
    <w:rsid w:val="006659D0"/>
    <w:rsid w:val="006729FB"/>
    <w:rsid w:val="00690ECB"/>
    <w:rsid w:val="006A38B4"/>
    <w:rsid w:val="006B2E21"/>
    <w:rsid w:val="006C0266"/>
    <w:rsid w:val="006D40B1"/>
    <w:rsid w:val="006E0D92"/>
    <w:rsid w:val="006E1A83"/>
    <w:rsid w:val="006F2779"/>
    <w:rsid w:val="006F63C0"/>
    <w:rsid w:val="007060FC"/>
    <w:rsid w:val="00714380"/>
    <w:rsid w:val="00725A25"/>
    <w:rsid w:val="0074172D"/>
    <w:rsid w:val="007448F5"/>
    <w:rsid w:val="00747B61"/>
    <w:rsid w:val="007732E7"/>
    <w:rsid w:val="0077533D"/>
    <w:rsid w:val="0078682E"/>
    <w:rsid w:val="00796C26"/>
    <w:rsid w:val="007A0033"/>
    <w:rsid w:val="007B6AA6"/>
    <w:rsid w:val="007D18E7"/>
    <w:rsid w:val="0081420B"/>
    <w:rsid w:val="00814940"/>
    <w:rsid w:val="008245AC"/>
    <w:rsid w:val="00845402"/>
    <w:rsid w:val="0085474C"/>
    <w:rsid w:val="00875C61"/>
    <w:rsid w:val="00884CD8"/>
    <w:rsid w:val="008851F6"/>
    <w:rsid w:val="00892C0C"/>
    <w:rsid w:val="008B7CB6"/>
    <w:rsid w:val="008C4E62"/>
    <w:rsid w:val="008E493A"/>
    <w:rsid w:val="008E6D6A"/>
    <w:rsid w:val="008F1408"/>
    <w:rsid w:val="008F5276"/>
    <w:rsid w:val="009011ED"/>
    <w:rsid w:val="00910E79"/>
    <w:rsid w:val="00922015"/>
    <w:rsid w:val="009316E3"/>
    <w:rsid w:val="00942D90"/>
    <w:rsid w:val="00942E3A"/>
    <w:rsid w:val="0094417F"/>
    <w:rsid w:val="009476BA"/>
    <w:rsid w:val="009B28B5"/>
    <w:rsid w:val="009B3958"/>
    <w:rsid w:val="009C5E0F"/>
    <w:rsid w:val="009E5389"/>
    <w:rsid w:val="009E75FF"/>
    <w:rsid w:val="009F64DD"/>
    <w:rsid w:val="009F76A7"/>
    <w:rsid w:val="00A306F5"/>
    <w:rsid w:val="00A31820"/>
    <w:rsid w:val="00A44F21"/>
    <w:rsid w:val="00A8401B"/>
    <w:rsid w:val="00A914CE"/>
    <w:rsid w:val="00A95C49"/>
    <w:rsid w:val="00AA32E4"/>
    <w:rsid w:val="00AA4EE6"/>
    <w:rsid w:val="00AB242A"/>
    <w:rsid w:val="00AC3FA9"/>
    <w:rsid w:val="00AC7B4F"/>
    <w:rsid w:val="00AD07B9"/>
    <w:rsid w:val="00AD12FD"/>
    <w:rsid w:val="00AD3201"/>
    <w:rsid w:val="00AD3AA8"/>
    <w:rsid w:val="00AD59DC"/>
    <w:rsid w:val="00AE3191"/>
    <w:rsid w:val="00B07E61"/>
    <w:rsid w:val="00B315AF"/>
    <w:rsid w:val="00B346C2"/>
    <w:rsid w:val="00B46006"/>
    <w:rsid w:val="00B6096F"/>
    <w:rsid w:val="00B67E7A"/>
    <w:rsid w:val="00B75762"/>
    <w:rsid w:val="00B8211D"/>
    <w:rsid w:val="00B90CB7"/>
    <w:rsid w:val="00B91DE2"/>
    <w:rsid w:val="00B94EA2"/>
    <w:rsid w:val="00BA03B0"/>
    <w:rsid w:val="00BB0A93"/>
    <w:rsid w:val="00BB2CC1"/>
    <w:rsid w:val="00BD3D4E"/>
    <w:rsid w:val="00BF1465"/>
    <w:rsid w:val="00BF4745"/>
    <w:rsid w:val="00C4028D"/>
    <w:rsid w:val="00C51D15"/>
    <w:rsid w:val="00C52FB8"/>
    <w:rsid w:val="00C55480"/>
    <w:rsid w:val="00C5689B"/>
    <w:rsid w:val="00C5739B"/>
    <w:rsid w:val="00C72B41"/>
    <w:rsid w:val="00C84DF7"/>
    <w:rsid w:val="00C928EE"/>
    <w:rsid w:val="00C96337"/>
    <w:rsid w:val="00C96BED"/>
    <w:rsid w:val="00CA1C82"/>
    <w:rsid w:val="00CB2394"/>
    <w:rsid w:val="00CB44D2"/>
    <w:rsid w:val="00CC1F23"/>
    <w:rsid w:val="00CE1C5B"/>
    <w:rsid w:val="00CF1F70"/>
    <w:rsid w:val="00D350DE"/>
    <w:rsid w:val="00D36189"/>
    <w:rsid w:val="00D37FE4"/>
    <w:rsid w:val="00D70382"/>
    <w:rsid w:val="00D70A9B"/>
    <w:rsid w:val="00D80C64"/>
    <w:rsid w:val="00D81D0F"/>
    <w:rsid w:val="00DE06F1"/>
    <w:rsid w:val="00E1227A"/>
    <w:rsid w:val="00E243EA"/>
    <w:rsid w:val="00E33A25"/>
    <w:rsid w:val="00E4188B"/>
    <w:rsid w:val="00E54C4D"/>
    <w:rsid w:val="00E56328"/>
    <w:rsid w:val="00E704A1"/>
    <w:rsid w:val="00E77D46"/>
    <w:rsid w:val="00E91685"/>
    <w:rsid w:val="00EA01A2"/>
    <w:rsid w:val="00EA568C"/>
    <w:rsid w:val="00EA668B"/>
    <w:rsid w:val="00EA767F"/>
    <w:rsid w:val="00EB3752"/>
    <w:rsid w:val="00EB59EE"/>
    <w:rsid w:val="00EB7923"/>
    <w:rsid w:val="00EC35DF"/>
    <w:rsid w:val="00EE628E"/>
    <w:rsid w:val="00EE7ADC"/>
    <w:rsid w:val="00EF16D0"/>
    <w:rsid w:val="00EF78FD"/>
    <w:rsid w:val="00F10AFE"/>
    <w:rsid w:val="00F11DA1"/>
    <w:rsid w:val="00F22CB3"/>
    <w:rsid w:val="00F253C5"/>
    <w:rsid w:val="00F31004"/>
    <w:rsid w:val="00F46D58"/>
    <w:rsid w:val="00F563EA"/>
    <w:rsid w:val="00F637D6"/>
    <w:rsid w:val="00F64167"/>
    <w:rsid w:val="00F6673B"/>
    <w:rsid w:val="00F669FB"/>
    <w:rsid w:val="00F7435C"/>
    <w:rsid w:val="00F77AAD"/>
    <w:rsid w:val="00F916C4"/>
    <w:rsid w:val="00FB097B"/>
    <w:rsid w:val="00FC30B8"/>
    <w:rsid w:val="00FD124B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797451B-40A3-46F5-8A16-DB7BF210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B315A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4E06"/>
    <w:rPr>
      <w:color w:val="605E5C"/>
      <w:shd w:val="clear" w:color="auto" w:fill="E1DFDD"/>
    </w:rPr>
  </w:style>
  <w:style w:type="paragraph" w:customStyle="1" w:styleId="Default">
    <w:name w:val="Default"/>
    <w:rsid w:val="00CB239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Char">
    <w:name w:val="Char"/>
    <w:basedOn w:val="Normal"/>
    <w:semiHidden/>
    <w:rsid w:val="00C72B41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-autoparts@mail.ru" TargetMode="External"/><Relationship Id="rId13" Type="http://schemas.openxmlformats.org/officeDocument/2006/relationships/hyperlink" Target="mailto:arsen.soghomonyan@esc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ant.mkrtchyan@esc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ne.06@inbo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vardanian.p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an.araqelyan81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5AED-E4BF-4ADF-8767-4C9FC833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2252</Words>
  <Characters>12837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19</cp:revision>
  <cp:lastPrinted>2021-04-06T07:47:00Z</cp:lastPrinted>
  <dcterms:created xsi:type="dcterms:W3CDTF">2024-05-24T12:34:00Z</dcterms:created>
  <dcterms:modified xsi:type="dcterms:W3CDTF">2026-06-09T15:22:00Z</dcterms:modified>
</cp:coreProperties>
</file>